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FDF" w:rsidRPr="002E4FDF" w:rsidRDefault="002E4FDF" w:rsidP="00795A4E">
      <w:pPr>
        <w:spacing w:after="120"/>
        <w:jc w:val="right"/>
        <w:rPr>
          <w:rFonts w:ascii="Times New Roman" w:hAnsi="Times New Roman" w:cs="Times New Roman"/>
          <w:sz w:val="28"/>
          <w:szCs w:val="28"/>
          <w:lang w:val="en-US"/>
        </w:rPr>
      </w:pPr>
      <w:r w:rsidRPr="002E4FDF">
        <w:rPr>
          <w:rFonts w:ascii="Times New Roman" w:hAnsi="Times New Roman" w:cs="Times New Roman"/>
          <w:sz w:val="28"/>
          <w:szCs w:val="28"/>
          <w:lang w:val="en-US"/>
        </w:rPr>
        <w:t>“APPROVED”</w:t>
      </w:r>
    </w:p>
    <w:p w:rsidR="002E4FDF" w:rsidRPr="002E4FDF" w:rsidRDefault="002E4FDF" w:rsidP="00795A4E">
      <w:pPr>
        <w:spacing w:after="120"/>
        <w:jc w:val="right"/>
        <w:rPr>
          <w:rFonts w:ascii="Times New Roman" w:hAnsi="Times New Roman" w:cs="Times New Roman"/>
          <w:sz w:val="28"/>
          <w:szCs w:val="28"/>
          <w:lang w:val="en-US"/>
        </w:rPr>
      </w:pPr>
      <w:r w:rsidRPr="002E4FDF">
        <w:rPr>
          <w:rFonts w:ascii="Times New Roman" w:hAnsi="Times New Roman" w:cs="Times New Roman"/>
          <w:sz w:val="28"/>
          <w:szCs w:val="28"/>
          <w:lang w:val="en-US"/>
        </w:rPr>
        <w:t xml:space="preserve">Head of organization </w:t>
      </w:r>
    </w:p>
    <w:p w:rsidR="002E4FDF" w:rsidRPr="002E4FDF" w:rsidRDefault="002E4FDF" w:rsidP="00795A4E">
      <w:pPr>
        <w:spacing w:after="120"/>
        <w:jc w:val="right"/>
        <w:rPr>
          <w:rFonts w:ascii="Times New Roman" w:hAnsi="Times New Roman" w:cs="Times New Roman"/>
          <w:sz w:val="28"/>
          <w:szCs w:val="28"/>
          <w:lang w:val="en-US"/>
        </w:rPr>
      </w:pPr>
      <w:r w:rsidRPr="002E4FDF">
        <w:rPr>
          <w:rFonts w:ascii="Times New Roman" w:hAnsi="Times New Roman" w:cs="Times New Roman"/>
          <w:sz w:val="28"/>
          <w:szCs w:val="28"/>
          <w:lang w:val="en-US"/>
        </w:rPr>
        <w:t xml:space="preserve">(Name of organization) </w:t>
      </w:r>
    </w:p>
    <w:p w:rsidR="002E4FDF" w:rsidRPr="002E4FDF" w:rsidRDefault="002E4FDF" w:rsidP="00795A4E">
      <w:pPr>
        <w:spacing w:after="120"/>
        <w:jc w:val="right"/>
        <w:rPr>
          <w:rFonts w:ascii="Times New Roman" w:hAnsi="Times New Roman" w:cs="Times New Roman"/>
          <w:sz w:val="28"/>
          <w:szCs w:val="28"/>
          <w:lang w:val="en-US"/>
        </w:rPr>
      </w:pPr>
      <w:r w:rsidRPr="002E4FDF">
        <w:rPr>
          <w:rFonts w:ascii="Times New Roman" w:hAnsi="Times New Roman" w:cs="Times New Roman"/>
          <w:sz w:val="28"/>
          <w:szCs w:val="28"/>
          <w:lang w:val="en-US"/>
        </w:rPr>
        <w:t>Signature _______________Full Name</w:t>
      </w:r>
    </w:p>
    <w:p w:rsidR="00647E6B" w:rsidRPr="0022385E" w:rsidRDefault="002E4FDF" w:rsidP="002E4FDF">
      <w:pPr>
        <w:jc w:val="right"/>
        <w:rPr>
          <w:rFonts w:ascii="Times New Roman" w:hAnsi="Times New Roman" w:cs="Times New Roman"/>
          <w:sz w:val="28"/>
          <w:szCs w:val="28"/>
          <w:lang w:val="en-US"/>
        </w:rPr>
      </w:pPr>
      <w:r w:rsidRPr="0022385E">
        <w:rPr>
          <w:rFonts w:ascii="Times New Roman" w:hAnsi="Times New Roman" w:cs="Times New Roman"/>
          <w:sz w:val="28"/>
          <w:szCs w:val="28"/>
          <w:lang w:val="en-US"/>
        </w:rPr>
        <w:t>“____” ______________ 20__</w:t>
      </w:r>
    </w:p>
    <w:p w:rsidR="00795A4E" w:rsidRPr="0022385E" w:rsidRDefault="00795A4E" w:rsidP="002E4FDF">
      <w:pPr>
        <w:jc w:val="right"/>
        <w:rPr>
          <w:rFonts w:ascii="Times New Roman" w:hAnsi="Times New Roman" w:cs="Times New Roman"/>
          <w:sz w:val="28"/>
          <w:szCs w:val="28"/>
          <w:lang w:val="en-US"/>
        </w:rPr>
      </w:pPr>
    </w:p>
    <w:p w:rsidR="00F41640" w:rsidRPr="0022385E" w:rsidRDefault="00F41640" w:rsidP="002E4FDF">
      <w:pPr>
        <w:jc w:val="right"/>
        <w:rPr>
          <w:rFonts w:ascii="Times New Roman" w:hAnsi="Times New Roman" w:cs="Times New Roman"/>
          <w:sz w:val="28"/>
          <w:szCs w:val="28"/>
          <w:lang w:val="en-US"/>
        </w:rPr>
      </w:pPr>
    </w:p>
    <w:p w:rsidR="003205CF" w:rsidRPr="0022385E" w:rsidRDefault="003205CF" w:rsidP="003205CF">
      <w:pPr>
        <w:jc w:val="center"/>
        <w:rPr>
          <w:rFonts w:ascii="Times New Roman" w:hAnsi="Times New Roman" w:cs="Times New Roman"/>
          <w:b/>
          <w:sz w:val="28"/>
          <w:szCs w:val="28"/>
          <w:lang w:val="en-US"/>
        </w:rPr>
      </w:pPr>
      <w:r w:rsidRPr="0022385E">
        <w:rPr>
          <w:rFonts w:ascii="Times New Roman" w:hAnsi="Times New Roman" w:cs="Times New Roman"/>
          <w:b/>
          <w:sz w:val="28"/>
          <w:szCs w:val="28"/>
          <w:lang w:val="en-US"/>
        </w:rPr>
        <w:t>Standard Regulations</w:t>
      </w:r>
      <w:bookmarkStart w:id="0" w:name="_GoBack"/>
      <w:bookmarkEnd w:id="0"/>
    </w:p>
    <w:p w:rsidR="00795A4E" w:rsidRDefault="003205CF" w:rsidP="003205CF">
      <w:pPr>
        <w:jc w:val="center"/>
        <w:rPr>
          <w:rFonts w:ascii="Times New Roman" w:hAnsi="Times New Roman" w:cs="Times New Roman"/>
          <w:b/>
          <w:sz w:val="28"/>
          <w:szCs w:val="28"/>
          <w:lang w:val="en-US"/>
        </w:rPr>
      </w:pPr>
      <w:r w:rsidRPr="003205CF">
        <w:rPr>
          <w:rFonts w:ascii="Times New Roman" w:hAnsi="Times New Roman" w:cs="Times New Roman"/>
          <w:b/>
          <w:sz w:val="28"/>
          <w:szCs w:val="28"/>
          <w:lang w:val="en-US"/>
        </w:rPr>
        <w:t>on the Technology and Innovation Support Center</w:t>
      </w:r>
    </w:p>
    <w:p w:rsidR="003205CF" w:rsidRDefault="003205CF" w:rsidP="003205CF">
      <w:pPr>
        <w:jc w:val="center"/>
        <w:rPr>
          <w:rFonts w:ascii="Times New Roman" w:hAnsi="Times New Roman" w:cs="Times New Roman"/>
          <w:b/>
          <w:sz w:val="28"/>
          <w:szCs w:val="28"/>
          <w:lang w:val="en-US"/>
        </w:rPr>
      </w:pPr>
    </w:p>
    <w:p w:rsidR="003205CF" w:rsidRDefault="00F41640" w:rsidP="003205CF">
      <w:pPr>
        <w:jc w:val="center"/>
        <w:rPr>
          <w:rFonts w:ascii="Times New Roman" w:hAnsi="Times New Roman" w:cs="Times New Roman"/>
          <w:b/>
          <w:sz w:val="28"/>
          <w:szCs w:val="28"/>
          <w:lang w:val="en-US"/>
        </w:rPr>
      </w:pPr>
      <w:r w:rsidRPr="00F41640">
        <w:rPr>
          <w:rFonts w:ascii="Times New Roman" w:hAnsi="Times New Roman" w:cs="Times New Roman"/>
          <w:b/>
          <w:sz w:val="28"/>
          <w:szCs w:val="28"/>
          <w:lang w:val="en-US"/>
        </w:rPr>
        <w:t xml:space="preserve">Chapter 1. General </w:t>
      </w:r>
      <w:r>
        <w:rPr>
          <w:rFonts w:ascii="Times New Roman" w:hAnsi="Times New Roman" w:cs="Times New Roman"/>
          <w:b/>
          <w:sz w:val="28"/>
          <w:szCs w:val="28"/>
          <w:lang w:val="en-US"/>
        </w:rPr>
        <w:t>p</w:t>
      </w:r>
      <w:r w:rsidRPr="00F41640">
        <w:rPr>
          <w:rFonts w:ascii="Times New Roman" w:hAnsi="Times New Roman" w:cs="Times New Roman"/>
          <w:b/>
          <w:sz w:val="28"/>
          <w:szCs w:val="28"/>
          <w:lang w:val="en-US"/>
        </w:rPr>
        <w:t>rovisions</w:t>
      </w:r>
    </w:p>
    <w:p w:rsidR="002173B0" w:rsidRPr="002173B0" w:rsidRDefault="002173B0" w:rsidP="00DA18B5">
      <w:pPr>
        <w:spacing w:after="0"/>
        <w:ind w:firstLine="709"/>
        <w:jc w:val="both"/>
        <w:rPr>
          <w:rFonts w:ascii="Times New Roman" w:hAnsi="Times New Roman" w:cs="Times New Roman"/>
          <w:sz w:val="28"/>
          <w:szCs w:val="28"/>
          <w:lang w:val="en-US"/>
        </w:rPr>
      </w:pPr>
      <w:r w:rsidRPr="002173B0">
        <w:rPr>
          <w:rFonts w:ascii="Times New Roman" w:hAnsi="Times New Roman" w:cs="Times New Roman"/>
          <w:sz w:val="28"/>
          <w:szCs w:val="28"/>
          <w:lang w:val="en-US"/>
        </w:rPr>
        <w:t>1.1. These Regulations define the operating procedures of the Technology and Innovat</w:t>
      </w:r>
      <w:r w:rsidR="0032202A">
        <w:rPr>
          <w:rFonts w:ascii="Times New Roman" w:hAnsi="Times New Roman" w:cs="Times New Roman"/>
          <w:sz w:val="28"/>
          <w:szCs w:val="28"/>
          <w:lang w:val="en-US"/>
        </w:rPr>
        <w:t xml:space="preserve">ion Support Center (hereinafter - </w:t>
      </w:r>
      <w:r w:rsidRPr="002173B0">
        <w:rPr>
          <w:rFonts w:ascii="Times New Roman" w:hAnsi="Times New Roman" w:cs="Times New Roman"/>
          <w:sz w:val="28"/>
          <w:szCs w:val="28"/>
          <w:lang w:val="en-US"/>
        </w:rPr>
        <w:t xml:space="preserve">TISC) based at </w:t>
      </w:r>
      <w:r w:rsidRPr="0032202A">
        <w:rPr>
          <w:rFonts w:ascii="Times New Roman" w:hAnsi="Times New Roman" w:cs="Times New Roman"/>
          <w:sz w:val="28"/>
          <w:szCs w:val="28"/>
          <w:u w:val="single"/>
          <w:lang w:val="en-US"/>
        </w:rPr>
        <w:t>(name of institution</w:t>
      </w:r>
      <w:r w:rsidRPr="002173B0">
        <w:rPr>
          <w:rFonts w:ascii="Times New Roman" w:hAnsi="Times New Roman" w:cs="Times New Roman"/>
          <w:sz w:val="28"/>
          <w:szCs w:val="28"/>
          <w:lang w:val="en-US"/>
        </w:rPr>
        <w:t>) (</w:t>
      </w:r>
      <w:r w:rsidRPr="009344B4">
        <w:rPr>
          <w:rFonts w:ascii="Times New Roman" w:hAnsi="Times New Roman" w:cs="Times New Roman"/>
          <w:sz w:val="28"/>
          <w:szCs w:val="28"/>
          <w:u w:val="single"/>
          <w:lang w:val="en-US"/>
        </w:rPr>
        <w:t xml:space="preserve">hereinafter </w:t>
      </w:r>
      <w:r w:rsidR="0032202A" w:rsidRPr="009344B4">
        <w:rPr>
          <w:rFonts w:ascii="Times New Roman" w:hAnsi="Times New Roman" w:cs="Times New Roman"/>
          <w:sz w:val="28"/>
          <w:szCs w:val="28"/>
          <w:u w:val="single"/>
          <w:lang w:val="en-US"/>
        </w:rPr>
        <w:t xml:space="preserve">- </w:t>
      </w:r>
      <w:r w:rsidRPr="009344B4">
        <w:rPr>
          <w:rFonts w:ascii="Times New Roman" w:hAnsi="Times New Roman" w:cs="Times New Roman"/>
          <w:sz w:val="28"/>
          <w:szCs w:val="28"/>
          <w:u w:val="single"/>
          <w:lang w:val="en-US"/>
        </w:rPr>
        <w:t>short name of the institution</w:t>
      </w:r>
      <w:r w:rsidRPr="002173B0">
        <w:rPr>
          <w:rFonts w:ascii="Times New Roman" w:hAnsi="Times New Roman" w:cs="Times New Roman"/>
          <w:sz w:val="28"/>
          <w:szCs w:val="28"/>
          <w:lang w:val="en-US"/>
        </w:rPr>
        <w:t>).</w:t>
      </w:r>
    </w:p>
    <w:p w:rsidR="002173B0" w:rsidRPr="002173B0" w:rsidRDefault="002173B0" w:rsidP="003F02DD">
      <w:pPr>
        <w:spacing w:after="0"/>
        <w:ind w:firstLine="709"/>
        <w:jc w:val="both"/>
        <w:rPr>
          <w:rFonts w:ascii="Times New Roman" w:hAnsi="Times New Roman" w:cs="Times New Roman"/>
          <w:sz w:val="28"/>
          <w:szCs w:val="28"/>
          <w:lang w:val="en-US"/>
        </w:rPr>
      </w:pPr>
      <w:r w:rsidRPr="002173B0">
        <w:rPr>
          <w:rFonts w:ascii="Times New Roman" w:hAnsi="Times New Roman" w:cs="Times New Roman"/>
          <w:sz w:val="28"/>
          <w:szCs w:val="28"/>
          <w:lang w:val="en-US"/>
        </w:rPr>
        <w:t xml:space="preserve">1.2. The TISC was created based on the Agreement on the </w:t>
      </w:r>
      <w:r w:rsidR="007A46FB">
        <w:rPr>
          <w:rFonts w:ascii="Times New Roman" w:hAnsi="Times New Roman" w:cs="Times New Roman"/>
          <w:sz w:val="28"/>
          <w:szCs w:val="28"/>
          <w:lang w:val="en-US"/>
        </w:rPr>
        <w:t>e</w:t>
      </w:r>
      <w:r w:rsidRPr="002173B0">
        <w:rPr>
          <w:rFonts w:ascii="Times New Roman" w:hAnsi="Times New Roman" w:cs="Times New Roman"/>
          <w:sz w:val="28"/>
          <w:szCs w:val="28"/>
          <w:lang w:val="en-US"/>
        </w:rPr>
        <w:t xml:space="preserve">stablishment of the TISC (hereinafter </w:t>
      </w:r>
      <w:r w:rsidR="003379F3">
        <w:rPr>
          <w:rFonts w:ascii="Times New Roman" w:hAnsi="Times New Roman" w:cs="Times New Roman"/>
          <w:sz w:val="28"/>
          <w:szCs w:val="28"/>
          <w:lang w:val="en-US"/>
        </w:rPr>
        <w:t xml:space="preserve">- </w:t>
      </w:r>
      <w:r w:rsidRPr="002173B0">
        <w:rPr>
          <w:rFonts w:ascii="Times New Roman" w:hAnsi="Times New Roman" w:cs="Times New Roman"/>
          <w:sz w:val="28"/>
          <w:szCs w:val="28"/>
          <w:lang w:val="en-US"/>
        </w:rPr>
        <w:t xml:space="preserve">Agreement), concluded between the National Institute of Intellectual Property of the Committee on Intellectual Property Rights of the Ministry of Justice of the Republic of Kazakhstan (hereinafter </w:t>
      </w:r>
      <w:r w:rsidR="00E260FB">
        <w:rPr>
          <w:rFonts w:ascii="Times New Roman" w:hAnsi="Times New Roman" w:cs="Times New Roman"/>
          <w:sz w:val="28"/>
          <w:szCs w:val="28"/>
          <w:lang w:val="en-US"/>
        </w:rPr>
        <w:t xml:space="preserve">- </w:t>
      </w:r>
      <w:r w:rsidRPr="002173B0">
        <w:rPr>
          <w:rFonts w:ascii="Times New Roman" w:hAnsi="Times New Roman" w:cs="Times New Roman"/>
          <w:sz w:val="28"/>
          <w:szCs w:val="28"/>
          <w:lang w:val="en-US"/>
        </w:rPr>
        <w:t>NII</w:t>
      </w:r>
      <w:r w:rsidR="00E260FB">
        <w:rPr>
          <w:rFonts w:ascii="Times New Roman" w:hAnsi="Times New Roman" w:cs="Times New Roman"/>
          <w:sz w:val="28"/>
          <w:szCs w:val="28"/>
          <w:lang w:val="en-US"/>
        </w:rPr>
        <w:t>P</w:t>
      </w:r>
      <w:r w:rsidRPr="002173B0">
        <w:rPr>
          <w:rFonts w:ascii="Times New Roman" w:hAnsi="Times New Roman" w:cs="Times New Roman"/>
          <w:sz w:val="28"/>
          <w:szCs w:val="28"/>
          <w:lang w:val="en-US"/>
        </w:rPr>
        <w:t>) and (</w:t>
      </w:r>
      <w:r w:rsidRPr="00556567">
        <w:rPr>
          <w:rFonts w:ascii="Times New Roman" w:hAnsi="Times New Roman" w:cs="Times New Roman"/>
          <w:sz w:val="28"/>
          <w:szCs w:val="28"/>
          <w:u w:val="single"/>
          <w:lang w:val="en-US"/>
        </w:rPr>
        <w:t>short name of the institution</w:t>
      </w:r>
      <w:r w:rsidRPr="002173B0">
        <w:rPr>
          <w:rFonts w:ascii="Times New Roman" w:hAnsi="Times New Roman" w:cs="Times New Roman"/>
          <w:sz w:val="28"/>
          <w:szCs w:val="28"/>
          <w:lang w:val="en-US"/>
        </w:rPr>
        <w:t>).</w:t>
      </w:r>
    </w:p>
    <w:p w:rsidR="002173B0" w:rsidRPr="002173B0" w:rsidRDefault="002173B0" w:rsidP="00947F8C">
      <w:pPr>
        <w:spacing w:after="0"/>
        <w:ind w:firstLine="709"/>
        <w:jc w:val="both"/>
        <w:rPr>
          <w:rFonts w:ascii="Times New Roman" w:hAnsi="Times New Roman" w:cs="Times New Roman"/>
          <w:sz w:val="28"/>
          <w:szCs w:val="28"/>
          <w:lang w:val="en-US"/>
        </w:rPr>
      </w:pPr>
      <w:r w:rsidRPr="002173B0">
        <w:rPr>
          <w:rFonts w:ascii="Times New Roman" w:hAnsi="Times New Roman" w:cs="Times New Roman"/>
          <w:sz w:val="28"/>
          <w:szCs w:val="28"/>
          <w:lang w:val="en-US"/>
        </w:rPr>
        <w:t>1.3. The TISC is an innovative structure without legal entity status, created at (</w:t>
      </w:r>
      <w:r w:rsidRPr="00850D11">
        <w:rPr>
          <w:rFonts w:ascii="Times New Roman" w:hAnsi="Times New Roman" w:cs="Times New Roman"/>
          <w:sz w:val="28"/>
          <w:szCs w:val="28"/>
          <w:u w:val="single"/>
          <w:lang w:val="en-US"/>
        </w:rPr>
        <w:t>short name of the institution</w:t>
      </w:r>
      <w:r w:rsidRPr="002173B0">
        <w:rPr>
          <w:rFonts w:ascii="Times New Roman" w:hAnsi="Times New Roman" w:cs="Times New Roman"/>
          <w:sz w:val="28"/>
          <w:szCs w:val="28"/>
          <w:lang w:val="en-US"/>
        </w:rPr>
        <w:t>) using</w:t>
      </w:r>
      <w:r w:rsidR="00850D11">
        <w:rPr>
          <w:rFonts w:ascii="Times New Roman" w:hAnsi="Times New Roman" w:cs="Times New Roman"/>
          <w:sz w:val="28"/>
          <w:szCs w:val="28"/>
          <w:lang w:val="en-US"/>
        </w:rPr>
        <w:t xml:space="preserve"> its human, material, technical</w:t>
      </w:r>
      <w:r w:rsidRPr="002173B0">
        <w:rPr>
          <w:rFonts w:ascii="Times New Roman" w:hAnsi="Times New Roman" w:cs="Times New Roman"/>
          <w:sz w:val="28"/>
          <w:szCs w:val="28"/>
          <w:lang w:val="en-US"/>
        </w:rPr>
        <w:t xml:space="preserve"> and other resources.</w:t>
      </w:r>
      <w:r w:rsidR="003F02DD">
        <w:rPr>
          <w:rFonts w:ascii="Times New Roman" w:hAnsi="Times New Roman" w:cs="Times New Roman"/>
          <w:sz w:val="28"/>
          <w:szCs w:val="28"/>
          <w:lang w:val="en-US"/>
        </w:rPr>
        <w:t xml:space="preserve"> </w:t>
      </w:r>
    </w:p>
    <w:p w:rsidR="002173B0" w:rsidRPr="002173B0" w:rsidRDefault="002173B0" w:rsidP="00E620BD">
      <w:pPr>
        <w:spacing w:after="0"/>
        <w:ind w:firstLine="709"/>
        <w:jc w:val="both"/>
        <w:rPr>
          <w:rFonts w:ascii="Times New Roman" w:hAnsi="Times New Roman" w:cs="Times New Roman"/>
          <w:sz w:val="28"/>
          <w:szCs w:val="28"/>
          <w:lang w:val="en-US"/>
        </w:rPr>
      </w:pPr>
      <w:r w:rsidRPr="002173B0">
        <w:rPr>
          <w:rFonts w:ascii="Times New Roman" w:hAnsi="Times New Roman" w:cs="Times New Roman"/>
          <w:sz w:val="28"/>
          <w:szCs w:val="28"/>
          <w:lang w:val="en-US"/>
        </w:rPr>
        <w:t>1.4. The main entities involved in the creation and operation of the TISC are:</w:t>
      </w:r>
    </w:p>
    <w:p w:rsidR="002173B0" w:rsidRPr="002173B0" w:rsidRDefault="002173B0" w:rsidP="00E620BD">
      <w:pPr>
        <w:spacing w:after="0"/>
        <w:ind w:firstLine="709"/>
        <w:jc w:val="both"/>
        <w:rPr>
          <w:rFonts w:ascii="Times New Roman" w:hAnsi="Times New Roman" w:cs="Times New Roman"/>
          <w:sz w:val="28"/>
          <w:szCs w:val="28"/>
          <w:lang w:val="en-US"/>
        </w:rPr>
      </w:pPr>
      <w:r w:rsidRPr="002173B0">
        <w:rPr>
          <w:rFonts w:ascii="Times New Roman" w:hAnsi="Times New Roman" w:cs="Times New Roman"/>
          <w:sz w:val="28"/>
          <w:szCs w:val="28"/>
          <w:lang w:val="en-US"/>
        </w:rPr>
        <w:t xml:space="preserve">- The signatories to the Memorandum on the </w:t>
      </w:r>
      <w:r w:rsidR="007A46FB">
        <w:rPr>
          <w:rFonts w:ascii="Times New Roman" w:hAnsi="Times New Roman" w:cs="Times New Roman"/>
          <w:sz w:val="28"/>
          <w:szCs w:val="28"/>
          <w:lang w:val="en-US"/>
        </w:rPr>
        <w:t>e</w:t>
      </w:r>
      <w:r w:rsidRPr="002173B0">
        <w:rPr>
          <w:rFonts w:ascii="Times New Roman" w:hAnsi="Times New Roman" w:cs="Times New Roman"/>
          <w:sz w:val="28"/>
          <w:szCs w:val="28"/>
          <w:lang w:val="en-US"/>
        </w:rPr>
        <w:t xml:space="preserve">stablishment of a </w:t>
      </w:r>
      <w:r w:rsidR="007A46FB">
        <w:rPr>
          <w:rFonts w:ascii="Times New Roman" w:hAnsi="Times New Roman" w:cs="Times New Roman"/>
          <w:sz w:val="28"/>
          <w:szCs w:val="28"/>
          <w:lang w:val="en-US"/>
        </w:rPr>
        <w:t>n</w:t>
      </w:r>
      <w:r w:rsidRPr="002173B0">
        <w:rPr>
          <w:rFonts w:ascii="Times New Roman" w:hAnsi="Times New Roman" w:cs="Times New Roman"/>
          <w:sz w:val="28"/>
          <w:szCs w:val="28"/>
          <w:lang w:val="en-US"/>
        </w:rPr>
        <w:t xml:space="preserve">ational </w:t>
      </w:r>
      <w:r w:rsidR="007A46FB">
        <w:rPr>
          <w:rFonts w:ascii="Times New Roman" w:hAnsi="Times New Roman" w:cs="Times New Roman"/>
          <w:sz w:val="28"/>
          <w:szCs w:val="28"/>
          <w:lang w:val="en-US"/>
        </w:rPr>
        <w:t>n</w:t>
      </w:r>
      <w:r w:rsidRPr="002173B0">
        <w:rPr>
          <w:rFonts w:ascii="Times New Roman" w:hAnsi="Times New Roman" w:cs="Times New Roman"/>
          <w:sz w:val="28"/>
          <w:szCs w:val="28"/>
          <w:lang w:val="en-US"/>
        </w:rPr>
        <w:t>etwork of TISCs in the Republic of Kazakhstan: NII</w:t>
      </w:r>
      <w:r w:rsidR="007A46FB">
        <w:rPr>
          <w:rFonts w:ascii="Times New Roman" w:hAnsi="Times New Roman" w:cs="Times New Roman"/>
          <w:sz w:val="28"/>
          <w:szCs w:val="28"/>
          <w:lang w:val="en-US"/>
        </w:rPr>
        <w:t>P</w:t>
      </w:r>
      <w:r w:rsidRPr="002173B0">
        <w:rPr>
          <w:rFonts w:ascii="Times New Roman" w:hAnsi="Times New Roman" w:cs="Times New Roman"/>
          <w:sz w:val="28"/>
          <w:szCs w:val="28"/>
          <w:lang w:val="en-US"/>
        </w:rPr>
        <w:t xml:space="preserve"> and the World Intellectual Pro</w:t>
      </w:r>
      <w:r w:rsidR="00394CB8">
        <w:rPr>
          <w:rFonts w:ascii="Times New Roman" w:hAnsi="Times New Roman" w:cs="Times New Roman"/>
          <w:sz w:val="28"/>
          <w:szCs w:val="28"/>
          <w:lang w:val="en-US"/>
        </w:rPr>
        <w:t>pe</w:t>
      </w:r>
      <w:r w:rsidR="00697A23">
        <w:rPr>
          <w:rFonts w:ascii="Times New Roman" w:hAnsi="Times New Roman" w:cs="Times New Roman"/>
          <w:sz w:val="28"/>
          <w:szCs w:val="28"/>
          <w:lang w:val="en-US"/>
        </w:rPr>
        <w:t xml:space="preserve">rty Organization (hereinafter - </w:t>
      </w:r>
      <w:r w:rsidRPr="002173B0">
        <w:rPr>
          <w:rFonts w:ascii="Times New Roman" w:hAnsi="Times New Roman" w:cs="Times New Roman"/>
          <w:sz w:val="28"/>
          <w:szCs w:val="28"/>
          <w:lang w:val="en-US"/>
        </w:rPr>
        <w:t>WIPO);</w:t>
      </w:r>
    </w:p>
    <w:p w:rsidR="002173B0" w:rsidRPr="002173B0" w:rsidRDefault="002173B0" w:rsidP="00E620BD">
      <w:pPr>
        <w:spacing w:after="0"/>
        <w:ind w:firstLine="709"/>
        <w:jc w:val="both"/>
        <w:rPr>
          <w:rFonts w:ascii="Times New Roman" w:hAnsi="Times New Roman" w:cs="Times New Roman"/>
          <w:sz w:val="28"/>
          <w:szCs w:val="28"/>
          <w:lang w:val="en-US"/>
        </w:rPr>
      </w:pPr>
      <w:r w:rsidRPr="002173B0">
        <w:rPr>
          <w:rFonts w:ascii="Times New Roman" w:hAnsi="Times New Roman" w:cs="Times New Roman"/>
          <w:sz w:val="28"/>
          <w:szCs w:val="28"/>
          <w:lang w:val="en-US"/>
        </w:rPr>
        <w:t>- Coordinator of the creation and operation of the national TISC network in the Republic of Kazakhstan - NII</w:t>
      </w:r>
      <w:r w:rsidR="00787330">
        <w:rPr>
          <w:rFonts w:ascii="Times New Roman" w:hAnsi="Times New Roman" w:cs="Times New Roman"/>
          <w:sz w:val="28"/>
          <w:szCs w:val="28"/>
          <w:lang w:val="en-US"/>
        </w:rPr>
        <w:t>P</w:t>
      </w:r>
      <w:r w:rsidRPr="002173B0">
        <w:rPr>
          <w:rFonts w:ascii="Times New Roman" w:hAnsi="Times New Roman" w:cs="Times New Roman"/>
          <w:sz w:val="28"/>
          <w:szCs w:val="28"/>
          <w:lang w:val="en-US"/>
        </w:rPr>
        <w:t>;</w:t>
      </w:r>
    </w:p>
    <w:p w:rsidR="002173B0" w:rsidRPr="002173B0" w:rsidRDefault="002173B0" w:rsidP="00E620BD">
      <w:pPr>
        <w:spacing w:after="0"/>
        <w:ind w:firstLine="709"/>
        <w:jc w:val="both"/>
        <w:rPr>
          <w:rFonts w:ascii="Times New Roman" w:hAnsi="Times New Roman" w:cs="Times New Roman"/>
          <w:sz w:val="28"/>
          <w:szCs w:val="28"/>
          <w:lang w:val="en-US"/>
        </w:rPr>
      </w:pPr>
      <w:r w:rsidRPr="002173B0">
        <w:rPr>
          <w:rFonts w:ascii="Times New Roman" w:hAnsi="Times New Roman" w:cs="Times New Roman"/>
          <w:sz w:val="28"/>
          <w:szCs w:val="28"/>
          <w:lang w:val="en-US"/>
        </w:rPr>
        <w:t>- Performer of the work - (</w:t>
      </w:r>
      <w:r w:rsidRPr="00AE32AA">
        <w:rPr>
          <w:rFonts w:ascii="Times New Roman" w:hAnsi="Times New Roman" w:cs="Times New Roman"/>
          <w:sz w:val="28"/>
          <w:szCs w:val="28"/>
          <w:u w:val="single"/>
          <w:lang w:val="en-US"/>
        </w:rPr>
        <w:t>short name of the institution</w:t>
      </w:r>
      <w:r w:rsidRPr="002173B0">
        <w:rPr>
          <w:rFonts w:ascii="Times New Roman" w:hAnsi="Times New Roman" w:cs="Times New Roman"/>
          <w:sz w:val="28"/>
          <w:szCs w:val="28"/>
          <w:lang w:val="en-US"/>
        </w:rPr>
        <w:t>);</w:t>
      </w:r>
    </w:p>
    <w:p w:rsidR="002173B0" w:rsidRPr="004F1014" w:rsidRDefault="002173B0" w:rsidP="00E620BD">
      <w:pPr>
        <w:spacing w:after="0"/>
        <w:ind w:firstLine="709"/>
        <w:jc w:val="both"/>
        <w:rPr>
          <w:rFonts w:ascii="Times New Roman" w:hAnsi="Times New Roman" w:cs="Times New Roman"/>
          <w:sz w:val="28"/>
          <w:szCs w:val="28"/>
          <w:lang w:val="en-US"/>
        </w:rPr>
      </w:pPr>
      <w:r w:rsidRPr="002173B0">
        <w:rPr>
          <w:rFonts w:ascii="Times New Roman" w:hAnsi="Times New Roman" w:cs="Times New Roman"/>
          <w:sz w:val="28"/>
          <w:szCs w:val="28"/>
          <w:lang w:val="en-US"/>
        </w:rPr>
        <w:t>- Users of TISC services - inventors, representatives of research institutes (centers), representati</w:t>
      </w:r>
      <w:r w:rsidR="00DD3581">
        <w:rPr>
          <w:rFonts w:ascii="Times New Roman" w:hAnsi="Times New Roman" w:cs="Times New Roman"/>
          <w:sz w:val="28"/>
          <w:szCs w:val="28"/>
          <w:lang w:val="en-US"/>
        </w:rPr>
        <w:t>ves of universities, developers</w:t>
      </w:r>
      <w:r w:rsidRPr="002173B0">
        <w:rPr>
          <w:rFonts w:ascii="Times New Roman" w:hAnsi="Times New Roman" w:cs="Times New Roman"/>
          <w:sz w:val="28"/>
          <w:szCs w:val="28"/>
          <w:lang w:val="en-US"/>
        </w:rPr>
        <w:t xml:space="preserve"> and technical entrepreneurs.</w:t>
      </w:r>
    </w:p>
    <w:p w:rsidR="002173B0" w:rsidRPr="002173B0" w:rsidRDefault="002173B0" w:rsidP="00E620BD">
      <w:pPr>
        <w:ind w:firstLine="708"/>
        <w:jc w:val="both"/>
        <w:rPr>
          <w:rFonts w:ascii="Times New Roman" w:hAnsi="Times New Roman" w:cs="Times New Roman"/>
          <w:sz w:val="28"/>
          <w:szCs w:val="28"/>
          <w:lang w:val="en-US"/>
        </w:rPr>
      </w:pPr>
      <w:r w:rsidRPr="002173B0">
        <w:rPr>
          <w:rFonts w:ascii="Times New Roman" w:hAnsi="Times New Roman" w:cs="Times New Roman"/>
          <w:sz w:val="28"/>
          <w:szCs w:val="28"/>
          <w:lang w:val="en-US"/>
        </w:rPr>
        <w:t>1.5. The main areas of activity of the TISC are determined in accordance with the main provisions of the Memorandum, the Agreement, these Regulations, regulatory documents in force in the Republic of Kazakhstan in the field of innovation and intellectual property, and the Charter of (</w:t>
      </w:r>
      <w:r w:rsidRPr="004F1014">
        <w:rPr>
          <w:rFonts w:ascii="Times New Roman" w:hAnsi="Times New Roman" w:cs="Times New Roman"/>
          <w:sz w:val="28"/>
          <w:szCs w:val="28"/>
          <w:u w:val="single"/>
          <w:lang w:val="en-US"/>
        </w:rPr>
        <w:t>short name of the institution</w:t>
      </w:r>
      <w:r w:rsidRPr="002173B0">
        <w:rPr>
          <w:rFonts w:ascii="Times New Roman" w:hAnsi="Times New Roman" w:cs="Times New Roman"/>
          <w:sz w:val="28"/>
          <w:szCs w:val="28"/>
          <w:lang w:val="en-US"/>
        </w:rPr>
        <w:t>).</w:t>
      </w:r>
    </w:p>
    <w:p w:rsidR="002173B0" w:rsidRPr="002173B0" w:rsidRDefault="002173B0" w:rsidP="00E620BD">
      <w:pPr>
        <w:spacing w:after="0"/>
        <w:ind w:firstLine="709"/>
        <w:jc w:val="both"/>
        <w:rPr>
          <w:rFonts w:ascii="Times New Roman" w:hAnsi="Times New Roman" w:cs="Times New Roman"/>
          <w:sz w:val="28"/>
          <w:szCs w:val="28"/>
          <w:lang w:val="en-US"/>
        </w:rPr>
      </w:pPr>
      <w:r w:rsidRPr="002173B0">
        <w:rPr>
          <w:rFonts w:ascii="Times New Roman" w:hAnsi="Times New Roman" w:cs="Times New Roman"/>
          <w:sz w:val="28"/>
          <w:szCs w:val="28"/>
          <w:lang w:val="en-US"/>
        </w:rPr>
        <w:lastRenderedPageBreak/>
        <w:t>1.6. The reorganization and liquidation of the TISC shall be carried out in the manner prescribed by the Agreement.</w:t>
      </w:r>
    </w:p>
    <w:p w:rsidR="002173B0" w:rsidRDefault="002173B0" w:rsidP="00E620BD">
      <w:pPr>
        <w:ind w:firstLine="708"/>
        <w:jc w:val="both"/>
        <w:rPr>
          <w:rFonts w:ascii="Times New Roman" w:hAnsi="Times New Roman" w:cs="Times New Roman"/>
          <w:sz w:val="28"/>
          <w:szCs w:val="28"/>
          <w:lang w:val="en-US"/>
        </w:rPr>
      </w:pPr>
      <w:r w:rsidRPr="002173B0">
        <w:rPr>
          <w:rFonts w:ascii="Times New Roman" w:hAnsi="Times New Roman" w:cs="Times New Roman"/>
          <w:sz w:val="28"/>
          <w:szCs w:val="28"/>
          <w:lang w:val="en-US"/>
        </w:rPr>
        <w:t>1.7. These Regulations, as well as all amendments and additions, shall be agreed upon with NII</w:t>
      </w:r>
      <w:r w:rsidR="002D4405">
        <w:rPr>
          <w:rFonts w:ascii="Times New Roman" w:hAnsi="Times New Roman" w:cs="Times New Roman"/>
          <w:sz w:val="28"/>
          <w:szCs w:val="28"/>
          <w:lang w:val="en-US"/>
        </w:rPr>
        <w:t>P</w:t>
      </w:r>
      <w:r w:rsidRPr="002173B0">
        <w:rPr>
          <w:rFonts w:ascii="Times New Roman" w:hAnsi="Times New Roman" w:cs="Times New Roman"/>
          <w:sz w:val="28"/>
          <w:szCs w:val="28"/>
          <w:lang w:val="en-US"/>
        </w:rPr>
        <w:t xml:space="preserve"> and approved by the head of (</w:t>
      </w:r>
      <w:r w:rsidRPr="002D4405">
        <w:rPr>
          <w:rFonts w:ascii="Times New Roman" w:hAnsi="Times New Roman" w:cs="Times New Roman"/>
          <w:sz w:val="28"/>
          <w:szCs w:val="28"/>
          <w:u w:val="single"/>
          <w:lang w:val="en-US"/>
        </w:rPr>
        <w:t>short name of the institution</w:t>
      </w:r>
      <w:r w:rsidRPr="002173B0">
        <w:rPr>
          <w:rFonts w:ascii="Times New Roman" w:hAnsi="Times New Roman" w:cs="Times New Roman"/>
          <w:sz w:val="28"/>
          <w:szCs w:val="28"/>
          <w:lang w:val="en-US"/>
        </w:rPr>
        <w:t>).</w:t>
      </w:r>
    </w:p>
    <w:p w:rsidR="0022385E" w:rsidRDefault="0022385E" w:rsidP="00E620BD">
      <w:pPr>
        <w:ind w:firstLine="708"/>
        <w:jc w:val="both"/>
        <w:rPr>
          <w:rFonts w:ascii="Times New Roman" w:hAnsi="Times New Roman" w:cs="Times New Roman"/>
          <w:sz w:val="28"/>
          <w:szCs w:val="28"/>
          <w:lang w:val="en-US"/>
        </w:rPr>
      </w:pPr>
    </w:p>
    <w:p w:rsidR="00582416" w:rsidRDefault="0022385E" w:rsidP="0022385E">
      <w:pPr>
        <w:ind w:firstLine="708"/>
        <w:jc w:val="center"/>
        <w:rPr>
          <w:rFonts w:ascii="Times New Roman" w:hAnsi="Times New Roman" w:cs="Times New Roman"/>
          <w:b/>
          <w:sz w:val="28"/>
          <w:szCs w:val="28"/>
          <w:lang w:val="en-US"/>
        </w:rPr>
      </w:pPr>
      <w:r w:rsidRPr="0022385E">
        <w:rPr>
          <w:rFonts w:ascii="Times New Roman" w:hAnsi="Times New Roman" w:cs="Times New Roman"/>
          <w:b/>
          <w:sz w:val="28"/>
          <w:szCs w:val="28"/>
          <w:lang w:val="en-US"/>
        </w:rPr>
        <w:t>Chapter 2. Main goals and objectives of the TISC</w:t>
      </w:r>
    </w:p>
    <w:p w:rsidR="0022385E" w:rsidRPr="0022385E" w:rsidRDefault="0022385E" w:rsidP="0022385E">
      <w:pPr>
        <w:spacing w:after="0"/>
        <w:ind w:firstLine="709"/>
        <w:jc w:val="both"/>
        <w:rPr>
          <w:rFonts w:ascii="Times New Roman" w:hAnsi="Times New Roman" w:cs="Times New Roman"/>
          <w:sz w:val="28"/>
          <w:szCs w:val="28"/>
          <w:lang w:val="en-US"/>
        </w:rPr>
      </w:pPr>
      <w:r w:rsidRPr="0022385E">
        <w:rPr>
          <w:rFonts w:ascii="Times New Roman" w:hAnsi="Times New Roman" w:cs="Times New Roman"/>
          <w:sz w:val="28"/>
          <w:szCs w:val="28"/>
          <w:lang w:val="en-US"/>
        </w:rPr>
        <w:t>2.1. The TISC was created to build innovation potential in the Republic of Kazakhstan by prov</w:t>
      </w:r>
      <w:r w:rsidR="00794F51">
        <w:rPr>
          <w:rFonts w:ascii="Times New Roman" w:hAnsi="Times New Roman" w:cs="Times New Roman"/>
          <w:sz w:val="28"/>
          <w:szCs w:val="28"/>
          <w:lang w:val="en-US"/>
        </w:rPr>
        <w:t>iding informational, scientific</w:t>
      </w:r>
      <w:r w:rsidRPr="0022385E">
        <w:rPr>
          <w:rFonts w:ascii="Times New Roman" w:hAnsi="Times New Roman" w:cs="Times New Roman"/>
          <w:sz w:val="28"/>
          <w:szCs w:val="28"/>
          <w:lang w:val="en-US"/>
        </w:rPr>
        <w:t xml:space="preserve"> and methodological support to users of TISC services in the field of scientific, technical, and innovation activities.</w:t>
      </w:r>
    </w:p>
    <w:p w:rsidR="0022385E" w:rsidRDefault="0022385E" w:rsidP="0022385E">
      <w:pPr>
        <w:spacing w:after="0"/>
        <w:ind w:firstLine="709"/>
        <w:jc w:val="both"/>
        <w:rPr>
          <w:rFonts w:ascii="Times New Roman" w:hAnsi="Times New Roman" w:cs="Times New Roman"/>
          <w:sz w:val="28"/>
          <w:szCs w:val="28"/>
          <w:lang w:val="en-US"/>
        </w:rPr>
      </w:pPr>
      <w:r w:rsidRPr="0022385E">
        <w:rPr>
          <w:rFonts w:ascii="Times New Roman" w:hAnsi="Times New Roman" w:cs="Times New Roman"/>
          <w:sz w:val="28"/>
          <w:szCs w:val="28"/>
          <w:lang w:val="en-US"/>
        </w:rPr>
        <w:t>2.2. The objectives of the TISC are:</w:t>
      </w:r>
    </w:p>
    <w:p w:rsidR="0022385E" w:rsidRPr="0022385E" w:rsidRDefault="0022385E" w:rsidP="0022385E">
      <w:pPr>
        <w:spacing w:after="0"/>
        <w:ind w:firstLine="709"/>
        <w:jc w:val="both"/>
        <w:rPr>
          <w:rFonts w:ascii="Times New Roman" w:hAnsi="Times New Roman" w:cs="Times New Roman"/>
          <w:sz w:val="28"/>
          <w:szCs w:val="28"/>
          <w:lang w:val="en-US"/>
        </w:rPr>
      </w:pPr>
      <w:r w:rsidRPr="0022385E">
        <w:rPr>
          <w:rFonts w:ascii="Times New Roman" w:hAnsi="Times New Roman" w:cs="Times New Roman"/>
          <w:sz w:val="28"/>
          <w:szCs w:val="28"/>
          <w:lang w:val="en-US"/>
        </w:rPr>
        <w:t>- to promote regional innovation development in the country through the effective use of scientific and technical information, including specialized databases in the field of intellectual property, by providing economic entities engaged in innovation activities and individual inventors with free access to patent information resources to stimulate their creation and effective use of the results of intellectual activity;</w:t>
      </w:r>
    </w:p>
    <w:p w:rsidR="0022385E" w:rsidRPr="0022385E" w:rsidRDefault="0022385E" w:rsidP="0022385E">
      <w:pPr>
        <w:spacing w:after="0"/>
        <w:ind w:firstLine="709"/>
        <w:jc w:val="both"/>
        <w:rPr>
          <w:rFonts w:ascii="Times New Roman" w:hAnsi="Times New Roman" w:cs="Times New Roman"/>
          <w:sz w:val="28"/>
          <w:szCs w:val="28"/>
          <w:lang w:val="en-US"/>
        </w:rPr>
      </w:pPr>
      <w:r w:rsidRPr="0022385E">
        <w:rPr>
          <w:rFonts w:ascii="Times New Roman" w:hAnsi="Times New Roman" w:cs="Times New Roman"/>
          <w:sz w:val="28"/>
          <w:szCs w:val="28"/>
          <w:lang w:val="en-US"/>
        </w:rPr>
        <w:t>- to promote and popularize innovation in society by participating in the organization, preparation, and conduct of scientific and practical conferences, ro</w:t>
      </w:r>
      <w:r w:rsidR="000A7AC1">
        <w:rPr>
          <w:rFonts w:ascii="Times New Roman" w:hAnsi="Times New Roman" w:cs="Times New Roman"/>
          <w:sz w:val="28"/>
          <w:szCs w:val="28"/>
          <w:lang w:val="en-US"/>
        </w:rPr>
        <w:t>undtables, educational seminars</w:t>
      </w:r>
      <w:r w:rsidRPr="0022385E">
        <w:rPr>
          <w:rFonts w:ascii="Times New Roman" w:hAnsi="Times New Roman" w:cs="Times New Roman"/>
          <w:sz w:val="28"/>
          <w:szCs w:val="28"/>
          <w:lang w:val="en-US"/>
        </w:rPr>
        <w:t xml:space="preserve"> and training sessions on topical issues in the theory and practice of legal protection and use of the results of intellectual activity, and the dissemination of scientific, methodological, and informational materials on the fundamentals of legal protection of intellectual property;</w:t>
      </w:r>
    </w:p>
    <w:p w:rsidR="0022385E" w:rsidRPr="0022385E" w:rsidRDefault="0022385E" w:rsidP="0022385E">
      <w:pPr>
        <w:spacing w:after="0"/>
        <w:ind w:firstLine="709"/>
        <w:jc w:val="both"/>
        <w:rPr>
          <w:rFonts w:ascii="Times New Roman" w:hAnsi="Times New Roman" w:cs="Times New Roman"/>
          <w:sz w:val="28"/>
          <w:szCs w:val="28"/>
          <w:lang w:val="en-US"/>
        </w:rPr>
      </w:pPr>
      <w:r w:rsidRPr="0022385E">
        <w:rPr>
          <w:rFonts w:ascii="Times New Roman" w:hAnsi="Times New Roman" w:cs="Times New Roman"/>
          <w:sz w:val="28"/>
          <w:szCs w:val="28"/>
          <w:lang w:val="en-US"/>
        </w:rPr>
        <w:t>- to facilitate technology transfer and the further commercialization of intellectual property;</w:t>
      </w:r>
    </w:p>
    <w:p w:rsidR="0022385E" w:rsidRDefault="0022385E" w:rsidP="0022385E">
      <w:pPr>
        <w:ind w:firstLine="708"/>
        <w:jc w:val="both"/>
        <w:rPr>
          <w:rFonts w:ascii="Times New Roman" w:hAnsi="Times New Roman" w:cs="Times New Roman"/>
          <w:sz w:val="28"/>
          <w:szCs w:val="28"/>
          <w:lang w:val="en-US"/>
        </w:rPr>
      </w:pPr>
      <w:r w:rsidRPr="0022385E">
        <w:rPr>
          <w:rFonts w:ascii="Times New Roman" w:hAnsi="Times New Roman" w:cs="Times New Roman"/>
          <w:sz w:val="28"/>
          <w:szCs w:val="28"/>
          <w:lang w:val="en-US"/>
        </w:rPr>
        <w:t>- other tasks in accordance with the legislation of the Republic of Kazakhstan.</w:t>
      </w:r>
    </w:p>
    <w:p w:rsidR="003C3D9E" w:rsidRDefault="003C3D9E" w:rsidP="0022385E">
      <w:pPr>
        <w:ind w:firstLine="708"/>
        <w:jc w:val="both"/>
        <w:rPr>
          <w:rFonts w:ascii="Times New Roman" w:hAnsi="Times New Roman" w:cs="Times New Roman"/>
          <w:sz w:val="28"/>
          <w:szCs w:val="28"/>
          <w:lang w:val="en-US"/>
        </w:rPr>
      </w:pPr>
    </w:p>
    <w:p w:rsidR="003C3D9E" w:rsidRDefault="000F16FF" w:rsidP="000F16FF">
      <w:pPr>
        <w:ind w:firstLine="708"/>
        <w:jc w:val="center"/>
        <w:rPr>
          <w:rFonts w:ascii="Times New Roman" w:hAnsi="Times New Roman" w:cs="Times New Roman"/>
          <w:b/>
          <w:sz w:val="28"/>
          <w:szCs w:val="28"/>
          <w:lang w:val="en-US"/>
        </w:rPr>
      </w:pPr>
      <w:r w:rsidRPr="000F16FF">
        <w:rPr>
          <w:rFonts w:ascii="Times New Roman" w:hAnsi="Times New Roman" w:cs="Times New Roman"/>
          <w:b/>
          <w:sz w:val="28"/>
          <w:szCs w:val="28"/>
          <w:lang w:val="en-US"/>
        </w:rPr>
        <w:t>Chapter 3. Main areas of activity of the TISC</w:t>
      </w:r>
    </w:p>
    <w:p w:rsidR="000F16FF" w:rsidRPr="000F16FF" w:rsidRDefault="000F16FF" w:rsidP="000F16FF">
      <w:pPr>
        <w:spacing w:after="0"/>
        <w:ind w:firstLine="709"/>
        <w:jc w:val="both"/>
        <w:rPr>
          <w:rFonts w:ascii="Times New Roman" w:hAnsi="Times New Roman" w:cs="Times New Roman"/>
          <w:sz w:val="28"/>
          <w:szCs w:val="28"/>
          <w:lang w:val="en-US"/>
        </w:rPr>
      </w:pPr>
      <w:r w:rsidRPr="000F16FF">
        <w:rPr>
          <w:rFonts w:ascii="Times New Roman" w:hAnsi="Times New Roman" w:cs="Times New Roman"/>
          <w:sz w:val="28"/>
          <w:szCs w:val="28"/>
          <w:lang w:val="en-US"/>
        </w:rPr>
        <w:t>3.1. The services provided by the TISC have been developed by the coordinating body using a modular approach, comprising an initial base level and additional services provided free of charge according to the needs of local users. The services include the following:</w:t>
      </w:r>
    </w:p>
    <w:p w:rsidR="000F16FF" w:rsidRPr="000F16FF" w:rsidRDefault="000F16FF" w:rsidP="000F16FF">
      <w:pPr>
        <w:spacing w:after="0"/>
        <w:ind w:firstLine="709"/>
        <w:jc w:val="both"/>
        <w:rPr>
          <w:rFonts w:ascii="Times New Roman" w:hAnsi="Times New Roman" w:cs="Times New Roman"/>
          <w:i/>
          <w:sz w:val="28"/>
          <w:szCs w:val="28"/>
          <w:u w:val="single"/>
          <w:lang w:val="en-US"/>
        </w:rPr>
      </w:pPr>
      <w:r w:rsidRPr="000F16FF">
        <w:rPr>
          <w:rFonts w:ascii="Times New Roman" w:hAnsi="Times New Roman" w:cs="Times New Roman"/>
          <w:i/>
          <w:sz w:val="28"/>
          <w:szCs w:val="28"/>
          <w:u w:val="single"/>
          <w:lang w:val="en-US"/>
        </w:rPr>
        <w:t>3.1.1. Base Level:</w:t>
      </w:r>
    </w:p>
    <w:p w:rsidR="000F16FF" w:rsidRPr="000F16FF" w:rsidRDefault="000F16FF" w:rsidP="001653D0">
      <w:pPr>
        <w:spacing w:after="0"/>
        <w:ind w:firstLine="709"/>
        <w:jc w:val="both"/>
        <w:rPr>
          <w:rFonts w:ascii="Times New Roman" w:hAnsi="Times New Roman" w:cs="Times New Roman"/>
          <w:sz w:val="28"/>
          <w:szCs w:val="28"/>
          <w:lang w:val="en-US"/>
        </w:rPr>
      </w:pPr>
      <w:r w:rsidRPr="000F16FF">
        <w:rPr>
          <w:rFonts w:ascii="Times New Roman" w:hAnsi="Times New Roman" w:cs="Times New Roman"/>
          <w:sz w:val="28"/>
          <w:szCs w:val="28"/>
          <w:lang w:val="en-US"/>
        </w:rPr>
        <w:t xml:space="preserve">3.1.1.1. </w:t>
      </w:r>
      <w:r w:rsidR="001653D0">
        <w:rPr>
          <w:rFonts w:ascii="Times New Roman" w:hAnsi="Times New Roman" w:cs="Times New Roman"/>
          <w:sz w:val="28"/>
          <w:szCs w:val="28"/>
          <w:lang w:val="en-US"/>
        </w:rPr>
        <w:t>Providing inventors, innovators</w:t>
      </w:r>
      <w:r w:rsidRPr="000F16FF">
        <w:rPr>
          <w:rFonts w:ascii="Times New Roman" w:hAnsi="Times New Roman" w:cs="Times New Roman"/>
          <w:sz w:val="28"/>
          <w:szCs w:val="28"/>
          <w:lang w:val="en-US"/>
        </w:rPr>
        <w:t xml:space="preserve"> and developers with access to high-quality technical information stored in local databases (</w:t>
      </w:r>
      <w:proofErr w:type="spellStart"/>
      <w:r w:rsidRPr="000F16FF">
        <w:rPr>
          <w:rFonts w:ascii="Times New Roman" w:hAnsi="Times New Roman" w:cs="Times New Roman"/>
          <w:sz w:val="28"/>
          <w:szCs w:val="28"/>
          <w:lang w:val="en-US"/>
        </w:rPr>
        <w:t>Patentscope</w:t>
      </w:r>
      <w:proofErr w:type="spellEnd"/>
      <w:r w:rsidRPr="000F16FF">
        <w:rPr>
          <w:rFonts w:ascii="Times New Roman" w:hAnsi="Times New Roman" w:cs="Times New Roman"/>
          <w:sz w:val="28"/>
          <w:szCs w:val="28"/>
          <w:lang w:val="en-US"/>
        </w:rPr>
        <w:t xml:space="preserve">, </w:t>
      </w:r>
      <w:proofErr w:type="spellStart"/>
      <w:r w:rsidRPr="000F16FF">
        <w:rPr>
          <w:rFonts w:ascii="Times New Roman" w:hAnsi="Times New Roman" w:cs="Times New Roman"/>
          <w:sz w:val="28"/>
          <w:szCs w:val="28"/>
          <w:lang w:val="en-US"/>
        </w:rPr>
        <w:t>Espacenet</w:t>
      </w:r>
      <w:proofErr w:type="spellEnd"/>
      <w:r w:rsidRPr="000F16FF">
        <w:rPr>
          <w:rFonts w:ascii="Times New Roman" w:hAnsi="Times New Roman" w:cs="Times New Roman"/>
          <w:sz w:val="28"/>
          <w:szCs w:val="28"/>
          <w:lang w:val="en-US"/>
        </w:rPr>
        <w:t>);</w:t>
      </w:r>
    </w:p>
    <w:p w:rsidR="000F16FF" w:rsidRPr="000F16FF" w:rsidRDefault="000F16FF" w:rsidP="001653D0">
      <w:pPr>
        <w:spacing w:after="0"/>
        <w:ind w:firstLine="709"/>
        <w:jc w:val="both"/>
        <w:rPr>
          <w:rFonts w:ascii="Times New Roman" w:hAnsi="Times New Roman" w:cs="Times New Roman"/>
          <w:sz w:val="28"/>
          <w:szCs w:val="28"/>
          <w:lang w:val="en-US"/>
        </w:rPr>
      </w:pPr>
      <w:r w:rsidRPr="000F16FF">
        <w:rPr>
          <w:rFonts w:ascii="Times New Roman" w:hAnsi="Times New Roman" w:cs="Times New Roman"/>
          <w:sz w:val="28"/>
          <w:szCs w:val="28"/>
          <w:lang w:val="en-US"/>
        </w:rPr>
        <w:t>3.1.1.2. Providing advisory assistance on the use of the databases specified in paragraph 3.1.1.1. when conducting patent information searches and patent research;</w:t>
      </w:r>
    </w:p>
    <w:p w:rsidR="000F16FF" w:rsidRPr="000F16FF" w:rsidRDefault="000F16FF" w:rsidP="006C3988">
      <w:pPr>
        <w:spacing w:after="0"/>
        <w:ind w:firstLine="709"/>
        <w:jc w:val="both"/>
        <w:rPr>
          <w:rFonts w:ascii="Times New Roman" w:hAnsi="Times New Roman" w:cs="Times New Roman"/>
          <w:sz w:val="28"/>
          <w:szCs w:val="28"/>
          <w:lang w:val="en-US"/>
        </w:rPr>
      </w:pPr>
      <w:r w:rsidRPr="000F16FF">
        <w:rPr>
          <w:rFonts w:ascii="Times New Roman" w:hAnsi="Times New Roman" w:cs="Times New Roman"/>
          <w:sz w:val="28"/>
          <w:szCs w:val="28"/>
          <w:lang w:val="en-US"/>
        </w:rPr>
        <w:t>3.1.1.3. Organizing distance learning at the WIPO Academy;</w:t>
      </w:r>
    </w:p>
    <w:p w:rsidR="000F16FF" w:rsidRPr="000F16FF" w:rsidRDefault="00A87D0B" w:rsidP="006C3988">
      <w:pPr>
        <w:spacing w:after="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3.1.1.4.</w:t>
      </w:r>
      <w:r w:rsidRPr="00A87D0B">
        <w:rPr>
          <w:rFonts w:ascii="Times New Roman" w:hAnsi="Times New Roman" w:cs="Times New Roman"/>
          <w:sz w:val="28"/>
          <w:szCs w:val="28"/>
          <w:lang w:val="en-US"/>
        </w:rPr>
        <w:t xml:space="preserve"> </w:t>
      </w:r>
      <w:r w:rsidR="000F16FF" w:rsidRPr="000F16FF">
        <w:rPr>
          <w:rFonts w:ascii="Times New Roman" w:hAnsi="Times New Roman" w:cs="Times New Roman"/>
          <w:sz w:val="28"/>
          <w:szCs w:val="28"/>
          <w:lang w:val="en-US"/>
        </w:rPr>
        <w:t xml:space="preserve">Assistance </w:t>
      </w:r>
      <w:r w:rsidR="00DF24E0">
        <w:rPr>
          <w:rFonts w:ascii="Times New Roman" w:hAnsi="Times New Roman" w:cs="Times New Roman"/>
          <w:sz w:val="28"/>
          <w:szCs w:val="28"/>
          <w:lang w:val="en-US"/>
        </w:rPr>
        <w:t>in the preparation, publication</w:t>
      </w:r>
      <w:r w:rsidR="000F16FF" w:rsidRPr="000F16FF">
        <w:rPr>
          <w:rFonts w:ascii="Times New Roman" w:hAnsi="Times New Roman" w:cs="Times New Roman"/>
          <w:sz w:val="28"/>
          <w:szCs w:val="28"/>
          <w:lang w:val="en-US"/>
        </w:rPr>
        <w:t xml:space="preserve"> and publication of educational, methodological, and practical materials for users on conducting patent </w:t>
      </w:r>
      <w:r w:rsidR="000F16FF" w:rsidRPr="000F16FF">
        <w:rPr>
          <w:rFonts w:ascii="Times New Roman" w:hAnsi="Times New Roman" w:cs="Times New Roman"/>
          <w:sz w:val="28"/>
          <w:szCs w:val="28"/>
          <w:lang w:val="en-US"/>
        </w:rPr>
        <w:lastRenderedPageBreak/>
        <w:t>research, using patent information, as well as materials from scientific and practical conferences and seminars;</w:t>
      </w:r>
    </w:p>
    <w:p w:rsidR="00550D75" w:rsidRDefault="000F16FF" w:rsidP="00550D75">
      <w:pPr>
        <w:spacing w:after="120"/>
        <w:ind w:firstLine="709"/>
        <w:jc w:val="both"/>
        <w:rPr>
          <w:rFonts w:ascii="Times New Roman" w:hAnsi="Times New Roman" w:cs="Times New Roman"/>
          <w:sz w:val="28"/>
          <w:szCs w:val="28"/>
          <w:lang w:val="en-US"/>
        </w:rPr>
      </w:pPr>
      <w:r w:rsidRPr="000F16FF">
        <w:rPr>
          <w:rFonts w:ascii="Times New Roman" w:hAnsi="Times New Roman" w:cs="Times New Roman"/>
          <w:sz w:val="28"/>
          <w:szCs w:val="28"/>
          <w:lang w:val="en-US"/>
        </w:rPr>
        <w:t>3.1.1.5. Assistance in monitoring the effectiveness of TISC activities.</w:t>
      </w:r>
    </w:p>
    <w:p w:rsidR="00550D75" w:rsidRDefault="00550D75" w:rsidP="00550D75">
      <w:pPr>
        <w:spacing w:after="120"/>
        <w:ind w:firstLine="709"/>
        <w:jc w:val="both"/>
        <w:rPr>
          <w:rFonts w:ascii="Times New Roman" w:hAnsi="Times New Roman" w:cs="Times New Roman"/>
          <w:sz w:val="28"/>
          <w:szCs w:val="28"/>
          <w:lang w:val="en-US"/>
        </w:rPr>
      </w:pPr>
    </w:p>
    <w:p w:rsidR="00550D75" w:rsidRPr="00550D75" w:rsidRDefault="00550D75" w:rsidP="00550D75">
      <w:pPr>
        <w:spacing w:after="0"/>
        <w:ind w:firstLine="709"/>
        <w:jc w:val="both"/>
        <w:rPr>
          <w:rFonts w:ascii="Times New Roman" w:hAnsi="Times New Roman" w:cs="Times New Roman"/>
          <w:sz w:val="28"/>
          <w:szCs w:val="28"/>
          <w:lang w:val="en-US"/>
        </w:rPr>
      </w:pPr>
      <w:r w:rsidRPr="00550D75">
        <w:rPr>
          <w:rFonts w:ascii="Times New Roman" w:hAnsi="Times New Roman" w:cs="Times New Roman"/>
          <w:i/>
          <w:sz w:val="28"/>
          <w:szCs w:val="28"/>
          <w:u w:val="single"/>
          <w:lang w:val="en-US"/>
        </w:rPr>
        <w:t>3.1.2. Additional Services:</w:t>
      </w:r>
    </w:p>
    <w:p w:rsidR="00550D75" w:rsidRPr="00550D75" w:rsidRDefault="00550D75" w:rsidP="00550D75">
      <w:pPr>
        <w:spacing w:after="0"/>
        <w:ind w:firstLine="709"/>
        <w:jc w:val="both"/>
        <w:rPr>
          <w:rFonts w:ascii="Times New Roman" w:hAnsi="Times New Roman" w:cs="Times New Roman"/>
          <w:sz w:val="28"/>
          <w:szCs w:val="28"/>
          <w:lang w:val="en-US"/>
        </w:rPr>
      </w:pPr>
      <w:r w:rsidRPr="00550D75">
        <w:rPr>
          <w:rFonts w:ascii="Times New Roman" w:hAnsi="Times New Roman" w:cs="Times New Roman"/>
          <w:sz w:val="28"/>
          <w:szCs w:val="28"/>
          <w:lang w:val="en-US"/>
        </w:rPr>
        <w:t>3.1.2.1. Providing general information on legislation, management principles, and strategy in the field of industrial property, as well as on methods of commercialization and marketing of technologies;</w:t>
      </w:r>
    </w:p>
    <w:p w:rsidR="00550D75" w:rsidRPr="00550D75" w:rsidRDefault="00550D75" w:rsidP="00550D75">
      <w:pPr>
        <w:spacing w:after="0"/>
        <w:ind w:firstLine="709"/>
        <w:jc w:val="both"/>
        <w:rPr>
          <w:rFonts w:ascii="Times New Roman" w:hAnsi="Times New Roman" w:cs="Times New Roman"/>
          <w:sz w:val="28"/>
          <w:szCs w:val="28"/>
          <w:lang w:val="en-US"/>
        </w:rPr>
      </w:pPr>
      <w:r w:rsidRPr="00550D75">
        <w:rPr>
          <w:rFonts w:ascii="Times New Roman" w:hAnsi="Times New Roman" w:cs="Times New Roman"/>
          <w:sz w:val="28"/>
          <w:szCs w:val="28"/>
          <w:lang w:val="en-US"/>
        </w:rPr>
        <w:t>3.1.2.2. Training in searching skills in specialized IP databases (conducting training seminars);</w:t>
      </w:r>
    </w:p>
    <w:p w:rsidR="00550D75" w:rsidRPr="00550D75" w:rsidRDefault="00550D75" w:rsidP="00550D75">
      <w:pPr>
        <w:spacing w:after="0"/>
        <w:ind w:firstLine="709"/>
        <w:jc w:val="both"/>
        <w:rPr>
          <w:rFonts w:ascii="Times New Roman" w:hAnsi="Times New Roman" w:cs="Times New Roman"/>
          <w:sz w:val="28"/>
          <w:szCs w:val="28"/>
          <w:lang w:val="en-US"/>
        </w:rPr>
      </w:pPr>
      <w:r w:rsidRPr="00550D75">
        <w:rPr>
          <w:rFonts w:ascii="Times New Roman" w:hAnsi="Times New Roman" w:cs="Times New Roman"/>
          <w:sz w:val="28"/>
          <w:szCs w:val="28"/>
          <w:lang w:val="en-US"/>
        </w:rPr>
        <w:t>3.1.2.3. Informing about the possibility of obtaining specialist consultations on conducting searches based</w:t>
      </w:r>
      <w:r w:rsidR="00175447">
        <w:rPr>
          <w:rFonts w:ascii="Times New Roman" w:hAnsi="Times New Roman" w:cs="Times New Roman"/>
          <w:sz w:val="28"/>
          <w:szCs w:val="28"/>
          <w:lang w:val="en-US"/>
        </w:rPr>
        <w:t xml:space="preserve"> on a query (novelty, prior art</w:t>
      </w:r>
      <w:r w:rsidRPr="00550D75">
        <w:rPr>
          <w:rFonts w:ascii="Times New Roman" w:hAnsi="Times New Roman" w:cs="Times New Roman"/>
          <w:sz w:val="28"/>
          <w:szCs w:val="28"/>
          <w:lang w:val="en-US"/>
        </w:rPr>
        <w:t xml:space="preserve"> and infringement of rights);</w:t>
      </w:r>
    </w:p>
    <w:p w:rsidR="00550D75" w:rsidRPr="00550D75" w:rsidRDefault="00550D75" w:rsidP="00550D75">
      <w:pPr>
        <w:spacing w:after="0"/>
        <w:ind w:firstLine="709"/>
        <w:jc w:val="both"/>
        <w:rPr>
          <w:rFonts w:ascii="Times New Roman" w:hAnsi="Times New Roman" w:cs="Times New Roman"/>
          <w:sz w:val="28"/>
          <w:szCs w:val="28"/>
          <w:lang w:val="en-US"/>
        </w:rPr>
      </w:pPr>
      <w:r w:rsidRPr="00550D75">
        <w:rPr>
          <w:rFonts w:ascii="Times New Roman" w:hAnsi="Times New Roman" w:cs="Times New Roman"/>
          <w:sz w:val="28"/>
          <w:szCs w:val="28"/>
          <w:lang w:val="en-US"/>
        </w:rPr>
        <w:t>3.1.2.4. Informing about the possibility of obtaining specialist consultations on monitoring the level of technological development;</w:t>
      </w:r>
    </w:p>
    <w:p w:rsidR="00550D75" w:rsidRPr="00550D75" w:rsidRDefault="00550D75" w:rsidP="00550D75">
      <w:pPr>
        <w:spacing w:after="0"/>
        <w:ind w:firstLine="709"/>
        <w:jc w:val="both"/>
        <w:rPr>
          <w:rFonts w:ascii="Times New Roman" w:hAnsi="Times New Roman" w:cs="Times New Roman"/>
          <w:sz w:val="28"/>
          <w:szCs w:val="28"/>
          <w:lang w:val="en-US"/>
        </w:rPr>
      </w:pPr>
      <w:r w:rsidRPr="00550D75">
        <w:rPr>
          <w:rFonts w:ascii="Times New Roman" w:hAnsi="Times New Roman" w:cs="Times New Roman"/>
          <w:sz w:val="28"/>
          <w:szCs w:val="28"/>
          <w:lang w:val="en-US"/>
        </w:rPr>
        <w:t>3.1.2.5. Providing basic recommendations on the transfer of rights and the issuance of licenses for intellectual property;</w:t>
      </w:r>
    </w:p>
    <w:p w:rsidR="00550D75" w:rsidRPr="00550D75" w:rsidRDefault="00550D75" w:rsidP="00550D75">
      <w:pPr>
        <w:spacing w:after="0"/>
        <w:ind w:firstLine="709"/>
        <w:jc w:val="both"/>
        <w:rPr>
          <w:rFonts w:ascii="Times New Roman" w:hAnsi="Times New Roman" w:cs="Times New Roman"/>
          <w:sz w:val="28"/>
          <w:szCs w:val="28"/>
          <w:lang w:val="en-US"/>
        </w:rPr>
      </w:pPr>
      <w:r w:rsidRPr="00550D75">
        <w:rPr>
          <w:rFonts w:ascii="Times New Roman" w:hAnsi="Times New Roman" w:cs="Times New Roman"/>
          <w:sz w:val="28"/>
          <w:szCs w:val="28"/>
          <w:lang w:val="en-US"/>
        </w:rPr>
        <w:t xml:space="preserve">3.1.2.6. Participation in organizing and holding scientific and </w:t>
      </w:r>
      <w:r w:rsidR="002242A6">
        <w:rPr>
          <w:rFonts w:ascii="Times New Roman" w:hAnsi="Times New Roman" w:cs="Times New Roman"/>
          <w:sz w:val="28"/>
          <w:szCs w:val="28"/>
          <w:lang w:val="en-US"/>
        </w:rPr>
        <w:t>practical conferences, seminars</w:t>
      </w:r>
      <w:r w:rsidRPr="00550D75">
        <w:rPr>
          <w:rFonts w:ascii="Times New Roman" w:hAnsi="Times New Roman" w:cs="Times New Roman"/>
          <w:sz w:val="28"/>
          <w:szCs w:val="28"/>
          <w:lang w:val="en-US"/>
        </w:rPr>
        <w:t xml:space="preserve"> and other events in the region on the legal protection and use of the results of intellectual activity and patent research;</w:t>
      </w:r>
    </w:p>
    <w:p w:rsidR="000B5024" w:rsidRDefault="00550D75" w:rsidP="00550D75">
      <w:pPr>
        <w:ind w:firstLine="708"/>
        <w:jc w:val="both"/>
        <w:rPr>
          <w:rFonts w:ascii="Times New Roman" w:hAnsi="Times New Roman" w:cs="Times New Roman"/>
          <w:sz w:val="28"/>
          <w:szCs w:val="28"/>
          <w:lang w:val="en-US"/>
        </w:rPr>
      </w:pPr>
      <w:r w:rsidRPr="00550D75">
        <w:rPr>
          <w:rFonts w:ascii="Times New Roman" w:hAnsi="Times New Roman" w:cs="Times New Roman"/>
          <w:sz w:val="28"/>
          <w:szCs w:val="28"/>
          <w:lang w:val="en-US"/>
        </w:rPr>
        <w:t>3.1.2.7. Consulting on general issues of registration and filing of applications for patents for inventions and/or utility models.</w:t>
      </w:r>
    </w:p>
    <w:p w:rsidR="004A6B68" w:rsidRDefault="004A6B68" w:rsidP="00550D75">
      <w:pPr>
        <w:ind w:firstLine="708"/>
        <w:jc w:val="both"/>
        <w:rPr>
          <w:rFonts w:ascii="Times New Roman" w:hAnsi="Times New Roman" w:cs="Times New Roman"/>
          <w:sz w:val="28"/>
          <w:szCs w:val="28"/>
          <w:lang w:val="en-US"/>
        </w:rPr>
      </w:pPr>
    </w:p>
    <w:p w:rsidR="0081403F" w:rsidRDefault="0081403F" w:rsidP="0081403F">
      <w:pPr>
        <w:ind w:firstLine="708"/>
        <w:jc w:val="center"/>
        <w:rPr>
          <w:rFonts w:ascii="Times New Roman" w:hAnsi="Times New Roman" w:cs="Times New Roman"/>
          <w:b/>
          <w:sz w:val="28"/>
          <w:szCs w:val="28"/>
          <w:lang w:val="en-US"/>
        </w:rPr>
      </w:pPr>
      <w:r w:rsidRPr="0081403F">
        <w:rPr>
          <w:rFonts w:ascii="Times New Roman" w:hAnsi="Times New Roman" w:cs="Times New Roman"/>
          <w:b/>
          <w:sz w:val="28"/>
          <w:szCs w:val="28"/>
          <w:lang w:val="en-US"/>
        </w:rPr>
        <w:t>Chapter 4. Structure and organization of work of the TISC</w:t>
      </w:r>
    </w:p>
    <w:p w:rsidR="006D4A99" w:rsidRPr="006D4A99" w:rsidRDefault="006D4A99" w:rsidP="006D4A99">
      <w:pPr>
        <w:spacing w:after="0"/>
        <w:ind w:firstLine="709"/>
        <w:jc w:val="both"/>
        <w:rPr>
          <w:rFonts w:ascii="Times New Roman" w:hAnsi="Times New Roman" w:cs="Times New Roman"/>
          <w:sz w:val="28"/>
          <w:szCs w:val="28"/>
          <w:lang w:val="en-US"/>
        </w:rPr>
      </w:pPr>
      <w:r w:rsidRPr="006D4A99">
        <w:rPr>
          <w:rFonts w:ascii="Times New Roman" w:hAnsi="Times New Roman" w:cs="Times New Roman"/>
          <w:sz w:val="28"/>
          <w:szCs w:val="28"/>
          <w:lang w:val="en-US"/>
        </w:rPr>
        <w:t xml:space="preserve">4.1. The </w:t>
      </w:r>
      <w:r w:rsidR="00542353">
        <w:rPr>
          <w:rFonts w:ascii="Times New Roman" w:hAnsi="Times New Roman" w:cs="Times New Roman"/>
          <w:sz w:val="28"/>
          <w:szCs w:val="28"/>
          <w:lang w:val="en-US"/>
        </w:rPr>
        <w:t>h</w:t>
      </w:r>
      <w:r w:rsidRPr="006D4A99">
        <w:rPr>
          <w:rFonts w:ascii="Times New Roman" w:hAnsi="Times New Roman" w:cs="Times New Roman"/>
          <w:sz w:val="28"/>
          <w:szCs w:val="28"/>
          <w:lang w:val="en-US"/>
        </w:rPr>
        <w:t xml:space="preserve">ead of the TISC is appointed and dismissed by order of the </w:t>
      </w:r>
      <w:r w:rsidR="00542353">
        <w:rPr>
          <w:rFonts w:ascii="Times New Roman" w:hAnsi="Times New Roman" w:cs="Times New Roman"/>
          <w:sz w:val="28"/>
          <w:szCs w:val="28"/>
          <w:lang w:val="en-US"/>
        </w:rPr>
        <w:t>h</w:t>
      </w:r>
      <w:r w:rsidRPr="006D4A99">
        <w:rPr>
          <w:rFonts w:ascii="Times New Roman" w:hAnsi="Times New Roman" w:cs="Times New Roman"/>
          <w:sz w:val="28"/>
          <w:szCs w:val="28"/>
          <w:lang w:val="en-US"/>
        </w:rPr>
        <w:t>ead of (</w:t>
      </w:r>
      <w:r w:rsidRPr="00AC16CF">
        <w:rPr>
          <w:rFonts w:ascii="Times New Roman" w:hAnsi="Times New Roman" w:cs="Times New Roman"/>
          <w:sz w:val="28"/>
          <w:szCs w:val="28"/>
          <w:u w:val="single"/>
          <w:lang w:val="en-US"/>
        </w:rPr>
        <w:t>short name of the institution</w:t>
      </w:r>
      <w:r w:rsidRPr="006D4A99">
        <w:rPr>
          <w:rFonts w:ascii="Times New Roman" w:hAnsi="Times New Roman" w:cs="Times New Roman"/>
          <w:sz w:val="28"/>
          <w:szCs w:val="28"/>
          <w:lang w:val="en-US"/>
        </w:rPr>
        <w:t>) with notification to NII</w:t>
      </w:r>
      <w:r w:rsidR="00AC16CF">
        <w:rPr>
          <w:rFonts w:ascii="Times New Roman" w:hAnsi="Times New Roman" w:cs="Times New Roman"/>
          <w:sz w:val="28"/>
          <w:szCs w:val="28"/>
          <w:lang w:val="en-US"/>
        </w:rPr>
        <w:t>P</w:t>
      </w:r>
      <w:r w:rsidRPr="006D4A99">
        <w:rPr>
          <w:rFonts w:ascii="Times New Roman" w:hAnsi="Times New Roman" w:cs="Times New Roman"/>
          <w:sz w:val="28"/>
          <w:szCs w:val="28"/>
          <w:lang w:val="en-US"/>
        </w:rPr>
        <w:t>.</w:t>
      </w:r>
    </w:p>
    <w:p w:rsidR="006D4A99" w:rsidRPr="006D4A99" w:rsidRDefault="006D4A99" w:rsidP="006D4A99">
      <w:pPr>
        <w:spacing w:after="0"/>
        <w:ind w:firstLine="709"/>
        <w:jc w:val="both"/>
        <w:rPr>
          <w:rFonts w:ascii="Times New Roman" w:hAnsi="Times New Roman" w:cs="Times New Roman"/>
          <w:sz w:val="28"/>
          <w:szCs w:val="28"/>
          <w:lang w:val="en-US"/>
        </w:rPr>
      </w:pPr>
      <w:r w:rsidRPr="006D4A99">
        <w:rPr>
          <w:rFonts w:ascii="Times New Roman" w:hAnsi="Times New Roman" w:cs="Times New Roman"/>
          <w:sz w:val="28"/>
          <w:szCs w:val="28"/>
          <w:lang w:val="en-US"/>
        </w:rPr>
        <w:t>4.2. The staff of the TISC is composed of employees of (</w:t>
      </w:r>
      <w:r w:rsidRPr="00542353">
        <w:rPr>
          <w:rFonts w:ascii="Times New Roman" w:hAnsi="Times New Roman" w:cs="Times New Roman"/>
          <w:sz w:val="28"/>
          <w:szCs w:val="28"/>
          <w:u w:val="single"/>
          <w:lang w:val="en-US"/>
        </w:rPr>
        <w:t>short name of the institution</w:t>
      </w:r>
      <w:r w:rsidRPr="006D4A99">
        <w:rPr>
          <w:rFonts w:ascii="Times New Roman" w:hAnsi="Times New Roman" w:cs="Times New Roman"/>
          <w:sz w:val="28"/>
          <w:szCs w:val="28"/>
          <w:lang w:val="en-US"/>
        </w:rPr>
        <w:t xml:space="preserve">) with education or experience in intellectual property and is approved by order of the </w:t>
      </w:r>
      <w:r w:rsidR="00542353">
        <w:rPr>
          <w:rFonts w:ascii="Times New Roman" w:hAnsi="Times New Roman" w:cs="Times New Roman"/>
          <w:sz w:val="28"/>
          <w:szCs w:val="28"/>
          <w:lang w:val="en-US"/>
        </w:rPr>
        <w:t>h</w:t>
      </w:r>
      <w:r w:rsidRPr="006D4A99">
        <w:rPr>
          <w:rFonts w:ascii="Times New Roman" w:hAnsi="Times New Roman" w:cs="Times New Roman"/>
          <w:sz w:val="28"/>
          <w:szCs w:val="28"/>
          <w:lang w:val="en-US"/>
        </w:rPr>
        <w:t>ead of (</w:t>
      </w:r>
      <w:r w:rsidRPr="00542353">
        <w:rPr>
          <w:rFonts w:ascii="Times New Roman" w:hAnsi="Times New Roman" w:cs="Times New Roman"/>
          <w:sz w:val="28"/>
          <w:szCs w:val="28"/>
          <w:u w:val="single"/>
          <w:lang w:val="en-US"/>
        </w:rPr>
        <w:t>short name of the institution</w:t>
      </w:r>
      <w:r w:rsidRPr="006D4A99">
        <w:rPr>
          <w:rFonts w:ascii="Times New Roman" w:hAnsi="Times New Roman" w:cs="Times New Roman"/>
          <w:sz w:val="28"/>
          <w:szCs w:val="28"/>
          <w:lang w:val="en-US"/>
        </w:rPr>
        <w:t>), with the function of coordinating this center included in their job description.</w:t>
      </w:r>
    </w:p>
    <w:p w:rsidR="006D4A99" w:rsidRPr="006D4A99" w:rsidRDefault="006D4A99" w:rsidP="006D4A99">
      <w:pPr>
        <w:spacing w:after="0"/>
        <w:ind w:firstLine="709"/>
        <w:jc w:val="both"/>
        <w:rPr>
          <w:rFonts w:ascii="Times New Roman" w:hAnsi="Times New Roman" w:cs="Times New Roman"/>
          <w:sz w:val="28"/>
          <w:szCs w:val="28"/>
          <w:lang w:val="en-US"/>
        </w:rPr>
      </w:pPr>
      <w:r w:rsidRPr="006D4A99">
        <w:rPr>
          <w:rFonts w:ascii="Times New Roman" w:hAnsi="Times New Roman" w:cs="Times New Roman"/>
          <w:sz w:val="28"/>
          <w:szCs w:val="28"/>
          <w:lang w:val="en-US"/>
        </w:rPr>
        <w:t xml:space="preserve">4.3. The </w:t>
      </w:r>
      <w:r w:rsidR="00F56BD8">
        <w:rPr>
          <w:rFonts w:ascii="Times New Roman" w:hAnsi="Times New Roman" w:cs="Times New Roman"/>
          <w:sz w:val="28"/>
          <w:szCs w:val="28"/>
          <w:lang w:val="en-US"/>
        </w:rPr>
        <w:t>h</w:t>
      </w:r>
      <w:r w:rsidRPr="006D4A99">
        <w:rPr>
          <w:rFonts w:ascii="Times New Roman" w:hAnsi="Times New Roman" w:cs="Times New Roman"/>
          <w:sz w:val="28"/>
          <w:szCs w:val="28"/>
          <w:lang w:val="en-US"/>
        </w:rPr>
        <w:t xml:space="preserve">ead of the TISC organizes the work of the </w:t>
      </w:r>
      <w:r w:rsidR="00F56BD8">
        <w:rPr>
          <w:rFonts w:ascii="Times New Roman" w:hAnsi="Times New Roman" w:cs="Times New Roman"/>
          <w:sz w:val="28"/>
          <w:szCs w:val="28"/>
          <w:lang w:val="en-US"/>
        </w:rPr>
        <w:t>c</w:t>
      </w:r>
      <w:r w:rsidRPr="006D4A99">
        <w:rPr>
          <w:rFonts w:ascii="Times New Roman" w:hAnsi="Times New Roman" w:cs="Times New Roman"/>
          <w:sz w:val="28"/>
          <w:szCs w:val="28"/>
          <w:lang w:val="en-US"/>
        </w:rPr>
        <w:t>enter in accordance with the Agreement and these Regulations.</w:t>
      </w:r>
    </w:p>
    <w:p w:rsidR="006D4A99" w:rsidRPr="006D4A99" w:rsidRDefault="006D4A99" w:rsidP="006D4A99">
      <w:pPr>
        <w:spacing w:after="0"/>
        <w:ind w:firstLine="709"/>
        <w:jc w:val="both"/>
        <w:rPr>
          <w:rFonts w:ascii="Times New Roman" w:hAnsi="Times New Roman" w:cs="Times New Roman"/>
          <w:sz w:val="28"/>
          <w:szCs w:val="28"/>
          <w:lang w:val="en-US"/>
        </w:rPr>
      </w:pPr>
      <w:r w:rsidRPr="006D4A99">
        <w:rPr>
          <w:rFonts w:ascii="Times New Roman" w:hAnsi="Times New Roman" w:cs="Times New Roman"/>
          <w:sz w:val="28"/>
          <w:szCs w:val="28"/>
          <w:lang w:val="en-US"/>
        </w:rPr>
        <w:t xml:space="preserve">The </w:t>
      </w:r>
      <w:r w:rsidR="00651C87">
        <w:rPr>
          <w:rFonts w:ascii="Times New Roman" w:hAnsi="Times New Roman" w:cs="Times New Roman"/>
          <w:sz w:val="28"/>
          <w:szCs w:val="28"/>
          <w:lang w:val="en-US"/>
        </w:rPr>
        <w:t>h</w:t>
      </w:r>
      <w:r w:rsidRPr="006D4A99">
        <w:rPr>
          <w:rFonts w:ascii="Times New Roman" w:hAnsi="Times New Roman" w:cs="Times New Roman"/>
          <w:sz w:val="28"/>
          <w:szCs w:val="28"/>
          <w:lang w:val="en-US"/>
        </w:rPr>
        <w:t>ead and staff of the TISC are obliged to ensure the observance of commercial confidentiality regarding ideas and technical solutions submitted by TISC users.</w:t>
      </w:r>
    </w:p>
    <w:p w:rsidR="006D4A99" w:rsidRPr="006D4A99" w:rsidRDefault="006D4A99" w:rsidP="006D4A99">
      <w:pPr>
        <w:spacing w:after="0"/>
        <w:ind w:firstLine="709"/>
        <w:jc w:val="both"/>
        <w:rPr>
          <w:rFonts w:ascii="Times New Roman" w:hAnsi="Times New Roman" w:cs="Times New Roman"/>
          <w:sz w:val="28"/>
          <w:szCs w:val="28"/>
          <w:lang w:val="en-US"/>
        </w:rPr>
      </w:pPr>
      <w:r w:rsidRPr="006D4A99">
        <w:rPr>
          <w:rFonts w:ascii="Times New Roman" w:hAnsi="Times New Roman" w:cs="Times New Roman"/>
          <w:sz w:val="28"/>
          <w:szCs w:val="28"/>
          <w:lang w:val="en-US"/>
        </w:rPr>
        <w:t xml:space="preserve">4.4. The work of the TISC is carried out on the basis of an annual work plan developed by the </w:t>
      </w:r>
      <w:r w:rsidR="009B1AB4">
        <w:rPr>
          <w:rFonts w:ascii="Times New Roman" w:hAnsi="Times New Roman" w:cs="Times New Roman"/>
          <w:sz w:val="28"/>
          <w:szCs w:val="28"/>
          <w:lang w:val="en-US"/>
        </w:rPr>
        <w:t>h</w:t>
      </w:r>
      <w:r w:rsidRPr="006D4A99">
        <w:rPr>
          <w:rFonts w:ascii="Times New Roman" w:hAnsi="Times New Roman" w:cs="Times New Roman"/>
          <w:sz w:val="28"/>
          <w:szCs w:val="28"/>
          <w:lang w:val="en-US"/>
        </w:rPr>
        <w:t xml:space="preserve">ead of the TISC, approved by the </w:t>
      </w:r>
      <w:r w:rsidR="009B1AB4">
        <w:rPr>
          <w:rFonts w:ascii="Times New Roman" w:hAnsi="Times New Roman" w:cs="Times New Roman"/>
          <w:sz w:val="28"/>
          <w:szCs w:val="28"/>
          <w:lang w:val="en-US"/>
        </w:rPr>
        <w:t>h</w:t>
      </w:r>
      <w:r w:rsidRPr="006D4A99">
        <w:rPr>
          <w:rFonts w:ascii="Times New Roman" w:hAnsi="Times New Roman" w:cs="Times New Roman"/>
          <w:sz w:val="28"/>
          <w:szCs w:val="28"/>
          <w:lang w:val="en-US"/>
        </w:rPr>
        <w:t>ead of (</w:t>
      </w:r>
      <w:r w:rsidRPr="009B1AB4">
        <w:rPr>
          <w:rFonts w:ascii="Times New Roman" w:hAnsi="Times New Roman" w:cs="Times New Roman"/>
          <w:sz w:val="28"/>
          <w:szCs w:val="28"/>
          <w:u w:val="single"/>
          <w:lang w:val="en-US"/>
        </w:rPr>
        <w:t>short name of the institution</w:t>
      </w:r>
      <w:r w:rsidRPr="006D4A99">
        <w:rPr>
          <w:rFonts w:ascii="Times New Roman" w:hAnsi="Times New Roman" w:cs="Times New Roman"/>
          <w:sz w:val="28"/>
          <w:szCs w:val="28"/>
          <w:lang w:val="en-US"/>
        </w:rPr>
        <w:t>)</w:t>
      </w:r>
      <w:r w:rsidR="009B1AB4">
        <w:rPr>
          <w:rFonts w:ascii="Times New Roman" w:hAnsi="Times New Roman" w:cs="Times New Roman"/>
          <w:sz w:val="28"/>
          <w:szCs w:val="28"/>
          <w:lang w:val="en-US"/>
        </w:rPr>
        <w:t xml:space="preserve"> and agreed upon with NIIP</w:t>
      </w:r>
      <w:r w:rsidRPr="006D4A99">
        <w:rPr>
          <w:rFonts w:ascii="Times New Roman" w:hAnsi="Times New Roman" w:cs="Times New Roman"/>
          <w:sz w:val="28"/>
          <w:szCs w:val="28"/>
          <w:lang w:val="en-US"/>
        </w:rPr>
        <w:t>.</w:t>
      </w:r>
    </w:p>
    <w:p w:rsidR="00700745" w:rsidRDefault="006D4A99" w:rsidP="00520E64">
      <w:pPr>
        <w:spacing w:after="120"/>
        <w:ind w:firstLine="709"/>
        <w:jc w:val="both"/>
        <w:rPr>
          <w:rFonts w:ascii="Times New Roman" w:hAnsi="Times New Roman" w:cs="Times New Roman"/>
          <w:sz w:val="28"/>
          <w:szCs w:val="28"/>
          <w:lang w:val="en-US"/>
        </w:rPr>
      </w:pPr>
      <w:r w:rsidRPr="006D4A99">
        <w:rPr>
          <w:rFonts w:ascii="Times New Roman" w:hAnsi="Times New Roman" w:cs="Times New Roman"/>
          <w:sz w:val="28"/>
          <w:szCs w:val="28"/>
          <w:lang w:val="en-US"/>
        </w:rPr>
        <w:lastRenderedPageBreak/>
        <w:t xml:space="preserve">4.5. The activities of the TISC are controlled by the </w:t>
      </w:r>
      <w:r w:rsidR="00DA04A3">
        <w:rPr>
          <w:rFonts w:ascii="Times New Roman" w:hAnsi="Times New Roman" w:cs="Times New Roman"/>
          <w:sz w:val="28"/>
          <w:szCs w:val="28"/>
          <w:lang w:val="en-US"/>
        </w:rPr>
        <w:t xml:space="preserve">head </w:t>
      </w:r>
      <w:r w:rsidRPr="006D4A99">
        <w:rPr>
          <w:rFonts w:ascii="Times New Roman" w:hAnsi="Times New Roman" w:cs="Times New Roman"/>
          <w:sz w:val="28"/>
          <w:szCs w:val="28"/>
          <w:lang w:val="en-US"/>
        </w:rPr>
        <w:t>(</w:t>
      </w:r>
      <w:r w:rsidRPr="00DA04A3">
        <w:rPr>
          <w:rFonts w:ascii="Times New Roman" w:hAnsi="Times New Roman" w:cs="Times New Roman"/>
          <w:sz w:val="28"/>
          <w:szCs w:val="28"/>
          <w:u w:val="single"/>
          <w:lang w:val="en-US"/>
        </w:rPr>
        <w:t>short name of the institution</w:t>
      </w:r>
      <w:r w:rsidR="00F97DCE">
        <w:rPr>
          <w:rFonts w:ascii="Times New Roman" w:hAnsi="Times New Roman" w:cs="Times New Roman"/>
          <w:sz w:val="28"/>
          <w:szCs w:val="28"/>
          <w:lang w:val="en-US"/>
        </w:rPr>
        <w:t>). NIIP</w:t>
      </w:r>
      <w:r w:rsidRPr="006D4A99">
        <w:rPr>
          <w:rFonts w:ascii="Times New Roman" w:hAnsi="Times New Roman" w:cs="Times New Roman"/>
          <w:sz w:val="28"/>
          <w:szCs w:val="28"/>
          <w:lang w:val="en-US"/>
        </w:rPr>
        <w:t xml:space="preserve"> conducts systematic monitoring of the development of the TISC and provides advisory assistance to the TISC.</w:t>
      </w:r>
    </w:p>
    <w:p w:rsidR="00520E64" w:rsidRDefault="00520E64" w:rsidP="00520E64">
      <w:pPr>
        <w:spacing w:after="120"/>
        <w:ind w:firstLine="709"/>
        <w:jc w:val="both"/>
        <w:rPr>
          <w:rFonts w:ascii="Times New Roman" w:hAnsi="Times New Roman" w:cs="Times New Roman"/>
          <w:sz w:val="28"/>
          <w:szCs w:val="28"/>
          <w:lang w:val="en-US"/>
        </w:rPr>
      </w:pPr>
    </w:p>
    <w:p w:rsidR="00700745" w:rsidRDefault="00A772D8" w:rsidP="00A772D8">
      <w:pPr>
        <w:ind w:firstLine="708"/>
        <w:jc w:val="center"/>
        <w:rPr>
          <w:rFonts w:ascii="Times New Roman" w:hAnsi="Times New Roman" w:cs="Times New Roman"/>
          <w:b/>
          <w:sz w:val="28"/>
          <w:szCs w:val="28"/>
          <w:lang w:val="en-US"/>
        </w:rPr>
      </w:pPr>
      <w:r w:rsidRPr="00A772D8">
        <w:rPr>
          <w:rFonts w:ascii="Times New Roman" w:hAnsi="Times New Roman" w:cs="Times New Roman"/>
          <w:b/>
          <w:sz w:val="28"/>
          <w:szCs w:val="28"/>
          <w:lang w:val="en-US"/>
        </w:rPr>
        <w:t>Chapter 5. Rights and obligations of the TISC</w:t>
      </w:r>
    </w:p>
    <w:p w:rsidR="006F660B" w:rsidRPr="006F660B" w:rsidRDefault="006F660B" w:rsidP="0057267D">
      <w:pPr>
        <w:spacing w:after="0"/>
        <w:ind w:firstLine="709"/>
        <w:jc w:val="both"/>
        <w:rPr>
          <w:rFonts w:ascii="Times New Roman" w:hAnsi="Times New Roman" w:cs="Times New Roman"/>
          <w:sz w:val="28"/>
          <w:szCs w:val="28"/>
          <w:lang w:val="en-US"/>
        </w:rPr>
      </w:pPr>
      <w:r w:rsidRPr="006F660B">
        <w:rPr>
          <w:rFonts w:ascii="Times New Roman" w:hAnsi="Times New Roman" w:cs="Times New Roman"/>
          <w:sz w:val="28"/>
          <w:szCs w:val="28"/>
          <w:lang w:val="en-US"/>
        </w:rPr>
        <w:t>5.1. The TISC is obligated to:</w:t>
      </w:r>
    </w:p>
    <w:p w:rsidR="006F660B" w:rsidRPr="006F660B" w:rsidRDefault="006F660B" w:rsidP="0057267D">
      <w:pPr>
        <w:spacing w:after="0"/>
        <w:ind w:firstLine="709"/>
        <w:jc w:val="both"/>
        <w:rPr>
          <w:rFonts w:ascii="Times New Roman" w:hAnsi="Times New Roman" w:cs="Times New Roman"/>
          <w:sz w:val="28"/>
          <w:szCs w:val="28"/>
          <w:lang w:val="en-US"/>
        </w:rPr>
      </w:pPr>
      <w:r w:rsidRPr="006F660B">
        <w:rPr>
          <w:rFonts w:ascii="Times New Roman" w:hAnsi="Times New Roman" w:cs="Times New Roman"/>
          <w:sz w:val="28"/>
          <w:szCs w:val="28"/>
          <w:lang w:val="en-US"/>
        </w:rPr>
        <w:t>- carry out its activities in accordance with the Agreement and these Regulations;</w:t>
      </w:r>
      <w:r w:rsidR="00EC40C8">
        <w:rPr>
          <w:rFonts w:ascii="Times New Roman" w:hAnsi="Times New Roman" w:cs="Times New Roman"/>
          <w:sz w:val="28"/>
          <w:szCs w:val="28"/>
          <w:lang w:val="en-US"/>
        </w:rPr>
        <w:t xml:space="preserve"> </w:t>
      </w:r>
    </w:p>
    <w:p w:rsidR="00E96834" w:rsidRDefault="006F660B" w:rsidP="0057267D">
      <w:pPr>
        <w:spacing w:after="0"/>
        <w:ind w:firstLine="709"/>
        <w:jc w:val="both"/>
        <w:rPr>
          <w:rFonts w:ascii="Times New Roman" w:hAnsi="Times New Roman" w:cs="Times New Roman"/>
          <w:sz w:val="28"/>
          <w:szCs w:val="28"/>
          <w:lang w:val="en-US"/>
        </w:rPr>
      </w:pPr>
      <w:r w:rsidRPr="006F660B">
        <w:rPr>
          <w:rFonts w:ascii="Times New Roman" w:hAnsi="Times New Roman" w:cs="Times New Roman"/>
          <w:sz w:val="28"/>
          <w:szCs w:val="28"/>
          <w:lang w:val="en-US"/>
        </w:rPr>
        <w:t xml:space="preserve">- organize training for TISC staff and their professional development; </w:t>
      </w:r>
    </w:p>
    <w:p w:rsidR="006F660B" w:rsidRPr="006F660B" w:rsidRDefault="006F660B" w:rsidP="0057267D">
      <w:pPr>
        <w:spacing w:after="0"/>
        <w:ind w:firstLine="709"/>
        <w:jc w:val="both"/>
        <w:rPr>
          <w:rFonts w:ascii="Times New Roman" w:hAnsi="Times New Roman" w:cs="Times New Roman"/>
          <w:sz w:val="28"/>
          <w:szCs w:val="28"/>
          <w:lang w:val="en-US"/>
        </w:rPr>
      </w:pPr>
      <w:r w:rsidRPr="006F660B">
        <w:rPr>
          <w:rFonts w:ascii="Times New Roman" w:hAnsi="Times New Roman" w:cs="Times New Roman"/>
          <w:sz w:val="28"/>
          <w:szCs w:val="28"/>
          <w:lang w:val="en-US"/>
        </w:rPr>
        <w:t>- facilitate events conducted by (</w:t>
      </w:r>
      <w:r w:rsidRPr="00592DA4">
        <w:rPr>
          <w:rFonts w:ascii="Times New Roman" w:hAnsi="Times New Roman" w:cs="Times New Roman"/>
          <w:sz w:val="28"/>
          <w:szCs w:val="28"/>
          <w:u w:val="single"/>
          <w:lang w:val="en-US"/>
        </w:rPr>
        <w:t>short name of institution</w:t>
      </w:r>
      <w:r w:rsidR="00E5039F">
        <w:rPr>
          <w:rFonts w:ascii="Times New Roman" w:hAnsi="Times New Roman" w:cs="Times New Roman"/>
          <w:sz w:val="28"/>
          <w:szCs w:val="28"/>
          <w:lang w:val="en-US"/>
        </w:rPr>
        <w:t>) jointly with NIIP</w:t>
      </w:r>
      <w:r w:rsidRPr="006F660B">
        <w:rPr>
          <w:rFonts w:ascii="Times New Roman" w:hAnsi="Times New Roman" w:cs="Times New Roman"/>
          <w:sz w:val="28"/>
          <w:szCs w:val="28"/>
          <w:lang w:val="en-US"/>
        </w:rPr>
        <w:t xml:space="preserve"> under the Agreement by providing organizational and informational support;</w:t>
      </w:r>
    </w:p>
    <w:p w:rsidR="006F660B" w:rsidRPr="006F660B" w:rsidRDefault="006F660B" w:rsidP="0057267D">
      <w:pPr>
        <w:spacing w:after="0"/>
        <w:ind w:firstLine="709"/>
        <w:jc w:val="both"/>
        <w:rPr>
          <w:rFonts w:ascii="Times New Roman" w:hAnsi="Times New Roman" w:cs="Times New Roman"/>
          <w:sz w:val="28"/>
          <w:szCs w:val="28"/>
          <w:lang w:val="en-US"/>
        </w:rPr>
      </w:pPr>
      <w:r w:rsidRPr="006F660B">
        <w:rPr>
          <w:rFonts w:ascii="Times New Roman" w:hAnsi="Times New Roman" w:cs="Times New Roman"/>
          <w:sz w:val="28"/>
          <w:szCs w:val="28"/>
          <w:lang w:val="en-US"/>
        </w:rPr>
        <w:t xml:space="preserve">- </w:t>
      </w:r>
      <w:r w:rsidR="00C861A4">
        <w:rPr>
          <w:rFonts w:ascii="Times New Roman" w:hAnsi="Times New Roman" w:cs="Times New Roman"/>
          <w:sz w:val="28"/>
          <w:szCs w:val="28"/>
          <w:lang w:val="en-US"/>
        </w:rPr>
        <w:t>submit quarterly reports to NIIP</w:t>
      </w:r>
      <w:r w:rsidRPr="006F660B">
        <w:rPr>
          <w:rFonts w:ascii="Times New Roman" w:hAnsi="Times New Roman" w:cs="Times New Roman"/>
          <w:sz w:val="28"/>
          <w:szCs w:val="28"/>
          <w:lang w:val="en-US"/>
        </w:rPr>
        <w:t xml:space="preserve"> on the work performed for the quarter, in the prescribed format, no later than the 25th day of the month following the reporting period.</w:t>
      </w:r>
    </w:p>
    <w:p w:rsidR="006F660B" w:rsidRPr="006F660B" w:rsidRDefault="006F660B" w:rsidP="0057267D">
      <w:pPr>
        <w:spacing w:after="0"/>
        <w:ind w:firstLine="709"/>
        <w:jc w:val="both"/>
        <w:rPr>
          <w:rFonts w:ascii="Times New Roman" w:hAnsi="Times New Roman" w:cs="Times New Roman"/>
          <w:sz w:val="28"/>
          <w:szCs w:val="28"/>
          <w:lang w:val="en-US"/>
        </w:rPr>
      </w:pPr>
      <w:r w:rsidRPr="006F660B">
        <w:rPr>
          <w:rFonts w:ascii="Times New Roman" w:hAnsi="Times New Roman" w:cs="Times New Roman"/>
          <w:sz w:val="28"/>
          <w:szCs w:val="28"/>
          <w:lang w:val="en-US"/>
        </w:rPr>
        <w:t>5.2. The TISC works closely with NII</w:t>
      </w:r>
      <w:r w:rsidR="00CB4525">
        <w:rPr>
          <w:rFonts w:ascii="Times New Roman" w:hAnsi="Times New Roman" w:cs="Times New Roman"/>
          <w:sz w:val="28"/>
          <w:szCs w:val="28"/>
          <w:lang w:val="en-US"/>
        </w:rPr>
        <w:t>P</w:t>
      </w:r>
      <w:r w:rsidRPr="006F660B">
        <w:rPr>
          <w:rFonts w:ascii="Times New Roman" w:hAnsi="Times New Roman" w:cs="Times New Roman"/>
          <w:sz w:val="28"/>
          <w:szCs w:val="28"/>
          <w:lang w:val="en-US"/>
        </w:rPr>
        <w:t>, which develops organizational and regulatory documentation governing the activities of the national TISC network in the Republic of Kazakhstan.</w:t>
      </w:r>
    </w:p>
    <w:p w:rsidR="006F660B" w:rsidRPr="006F660B" w:rsidRDefault="006F660B" w:rsidP="0057267D">
      <w:pPr>
        <w:spacing w:after="0"/>
        <w:ind w:firstLine="709"/>
        <w:jc w:val="both"/>
        <w:rPr>
          <w:rFonts w:ascii="Times New Roman" w:hAnsi="Times New Roman" w:cs="Times New Roman"/>
          <w:sz w:val="28"/>
          <w:szCs w:val="28"/>
          <w:lang w:val="en-US"/>
        </w:rPr>
      </w:pPr>
      <w:r w:rsidRPr="006F660B">
        <w:rPr>
          <w:rFonts w:ascii="Times New Roman" w:hAnsi="Times New Roman" w:cs="Times New Roman"/>
          <w:sz w:val="28"/>
          <w:szCs w:val="28"/>
          <w:lang w:val="en-US"/>
        </w:rPr>
        <w:t>5.3. To carry out its activities within the scope of its assigned tasks, the TISC has the right to:</w:t>
      </w:r>
    </w:p>
    <w:p w:rsidR="006F660B" w:rsidRPr="006F660B" w:rsidRDefault="006F660B" w:rsidP="0057267D">
      <w:pPr>
        <w:spacing w:after="0"/>
        <w:ind w:firstLine="709"/>
        <w:jc w:val="both"/>
        <w:rPr>
          <w:rFonts w:ascii="Times New Roman" w:hAnsi="Times New Roman" w:cs="Times New Roman"/>
          <w:sz w:val="28"/>
          <w:szCs w:val="28"/>
          <w:lang w:val="en-US"/>
        </w:rPr>
      </w:pPr>
      <w:r w:rsidRPr="006F660B">
        <w:rPr>
          <w:rFonts w:ascii="Times New Roman" w:hAnsi="Times New Roman" w:cs="Times New Roman"/>
          <w:sz w:val="28"/>
          <w:szCs w:val="28"/>
          <w:lang w:val="en-US"/>
        </w:rPr>
        <w:t>- initiate scientific and practical conferences, r</w:t>
      </w:r>
      <w:r w:rsidR="00F56AC6">
        <w:rPr>
          <w:rFonts w:ascii="Times New Roman" w:hAnsi="Times New Roman" w:cs="Times New Roman"/>
          <w:sz w:val="28"/>
          <w:szCs w:val="28"/>
          <w:lang w:val="en-US"/>
        </w:rPr>
        <w:t>oundtables, seminars, trainings</w:t>
      </w:r>
      <w:r w:rsidRPr="006F660B">
        <w:rPr>
          <w:rFonts w:ascii="Times New Roman" w:hAnsi="Times New Roman" w:cs="Times New Roman"/>
          <w:sz w:val="28"/>
          <w:szCs w:val="28"/>
          <w:lang w:val="en-US"/>
        </w:rPr>
        <w:t xml:space="preserve"> and other events on current issues in the theory and practice of legal protection and use of intellectual property, as well as to exchange experiences of TISC branches providing services in the TISC's areas of activity;</w:t>
      </w:r>
    </w:p>
    <w:p w:rsidR="006F660B" w:rsidRPr="006F660B" w:rsidRDefault="00767A8C" w:rsidP="0057267D">
      <w:pPr>
        <w:spacing w:after="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request and receive</w:t>
      </w:r>
      <w:r w:rsidR="006F660B" w:rsidRPr="006F660B">
        <w:rPr>
          <w:rFonts w:ascii="Times New Roman" w:hAnsi="Times New Roman" w:cs="Times New Roman"/>
          <w:sz w:val="28"/>
          <w:szCs w:val="28"/>
          <w:lang w:val="en-US"/>
        </w:rPr>
        <w:t xml:space="preserve"> in accordance with the established procedure, information from NII</w:t>
      </w:r>
      <w:r>
        <w:rPr>
          <w:rFonts w:ascii="Times New Roman" w:hAnsi="Times New Roman" w:cs="Times New Roman"/>
          <w:sz w:val="28"/>
          <w:szCs w:val="28"/>
          <w:lang w:val="en-US"/>
        </w:rPr>
        <w:t>P</w:t>
      </w:r>
      <w:r w:rsidR="006F660B" w:rsidRPr="006F660B">
        <w:rPr>
          <w:rFonts w:ascii="Times New Roman" w:hAnsi="Times New Roman" w:cs="Times New Roman"/>
          <w:sz w:val="28"/>
          <w:szCs w:val="28"/>
          <w:lang w:val="en-US"/>
        </w:rPr>
        <w:t xml:space="preserve"> on issues within the TISC's competence;</w:t>
      </w:r>
    </w:p>
    <w:p w:rsidR="006F660B" w:rsidRPr="006F660B" w:rsidRDefault="006F660B" w:rsidP="0057267D">
      <w:pPr>
        <w:spacing w:after="0"/>
        <w:ind w:firstLine="709"/>
        <w:jc w:val="both"/>
        <w:rPr>
          <w:rFonts w:ascii="Times New Roman" w:hAnsi="Times New Roman" w:cs="Times New Roman"/>
          <w:sz w:val="28"/>
          <w:szCs w:val="28"/>
          <w:lang w:val="en-US"/>
        </w:rPr>
      </w:pPr>
      <w:r w:rsidRPr="006F660B">
        <w:rPr>
          <w:rFonts w:ascii="Times New Roman" w:hAnsi="Times New Roman" w:cs="Times New Roman"/>
          <w:sz w:val="28"/>
          <w:szCs w:val="28"/>
          <w:lang w:val="en-US"/>
        </w:rPr>
        <w:t>- improve qualifications through distance learning courses offered by the WIPO Academy free of charge;</w:t>
      </w:r>
    </w:p>
    <w:p w:rsidR="006F660B" w:rsidRPr="006F660B" w:rsidRDefault="006F660B" w:rsidP="0057267D">
      <w:pPr>
        <w:spacing w:after="0"/>
        <w:ind w:firstLine="709"/>
        <w:jc w:val="both"/>
        <w:rPr>
          <w:rFonts w:ascii="Times New Roman" w:hAnsi="Times New Roman" w:cs="Times New Roman"/>
          <w:sz w:val="28"/>
          <w:szCs w:val="28"/>
          <w:lang w:val="en-US"/>
        </w:rPr>
      </w:pPr>
      <w:r w:rsidRPr="006F660B">
        <w:rPr>
          <w:rFonts w:ascii="Times New Roman" w:hAnsi="Times New Roman" w:cs="Times New Roman"/>
          <w:sz w:val="28"/>
          <w:szCs w:val="28"/>
          <w:lang w:val="en-US"/>
        </w:rPr>
        <w:t>- promote the information products and services of WIPO, NII</w:t>
      </w:r>
      <w:r w:rsidR="0092187D">
        <w:rPr>
          <w:rFonts w:ascii="Times New Roman" w:hAnsi="Times New Roman" w:cs="Times New Roman"/>
          <w:sz w:val="28"/>
          <w:szCs w:val="28"/>
          <w:lang w:val="en-US"/>
        </w:rPr>
        <w:t>P</w:t>
      </w:r>
      <w:r w:rsidRPr="006F660B">
        <w:rPr>
          <w:rFonts w:ascii="Times New Roman" w:hAnsi="Times New Roman" w:cs="Times New Roman"/>
          <w:sz w:val="28"/>
          <w:szCs w:val="28"/>
          <w:lang w:val="en-US"/>
        </w:rPr>
        <w:t xml:space="preserve"> and the TISC.</w:t>
      </w:r>
    </w:p>
    <w:p w:rsidR="00A772D8" w:rsidRDefault="006F660B" w:rsidP="006F660B">
      <w:pPr>
        <w:ind w:firstLine="708"/>
        <w:jc w:val="both"/>
        <w:rPr>
          <w:rFonts w:ascii="Times New Roman" w:hAnsi="Times New Roman" w:cs="Times New Roman"/>
          <w:sz w:val="28"/>
          <w:szCs w:val="28"/>
          <w:lang w:val="en-US"/>
        </w:rPr>
      </w:pPr>
      <w:r w:rsidRPr="006F660B">
        <w:rPr>
          <w:rFonts w:ascii="Times New Roman" w:hAnsi="Times New Roman" w:cs="Times New Roman"/>
          <w:sz w:val="28"/>
          <w:szCs w:val="28"/>
          <w:lang w:val="en-US"/>
        </w:rPr>
        <w:t>- submit proposals for improving the TISC's activities to the management of (</w:t>
      </w:r>
      <w:r w:rsidRPr="00BE702F">
        <w:rPr>
          <w:rFonts w:ascii="Times New Roman" w:hAnsi="Times New Roman" w:cs="Times New Roman"/>
          <w:sz w:val="28"/>
          <w:szCs w:val="28"/>
          <w:u w:val="single"/>
          <w:lang w:val="en-US"/>
        </w:rPr>
        <w:t>short name of the institution</w:t>
      </w:r>
      <w:r w:rsidR="00BE702F">
        <w:rPr>
          <w:rFonts w:ascii="Times New Roman" w:hAnsi="Times New Roman" w:cs="Times New Roman"/>
          <w:sz w:val="28"/>
          <w:szCs w:val="28"/>
          <w:lang w:val="en-US"/>
        </w:rPr>
        <w:t>) and NIIP</w:t>
      </w:r>
      <w:r w:rsidRPr="006F660B">
        <w:rPr>
          <w:rFonts w:ascii="Times New Roman" w:hAnsi="Times New Roman" w:cs="Times New Roman"/>
          <w:sz w:val="28"/>
          <w:szCs w:val="28"/>
          <w:lang w:val="en-US"/>
        </w:rPr>
        <w:t>.</w:t>
      </w:r>
    </w:p>
    <w:sectPr w:rsidR="00A772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C76"/>
    <w:rsid w:val="000A7AC1"/>
    <w:rsid w:val="000B5024"/>
    <w:rsid w:val="000F16FF"/>
    <w:rsid w:val="001653D0"/>
    <w:rsid w:val="00175447"/>
    <w:rsid w:val="002018DE"/>
    <w:rsid w:val="002173B0"/>
    <w:rsid w:val="0022385E"/>
    <w:rsid w:val="002242A6"/>
    <w:rsid w:val="00226C31"/>
    <w:rsid w:val="002D4405"/>
    <w:rsid w:val="002E4FDF"/>
    <w:rsid w:val="003205CF"/>
    <w:rsid w:val="0032202A"/>
    <w:rsid w:val="003379F3"/>
    <w:rsid w:val="00394CB8"/>
    <w:rsid w:val="003C3D9E"/>
    <w:rsid w:val="003F02DD"/>
    <w:rsid w:val="00415E4F"/>
    <w:rsid w:val="004A6B68"/>
    <w:rsid w:val="004F1014"/>
    <w:rsid w:val="00520E64"/>
    <w:rsid w:val="00542353"/>
    <w:rsid w:val="00550D75"/>
    <w:rsid w:val="00556567"/>
    <w:rsid w:val="0057267D"/>
    <w:rsid w:val="00582416"/>
    <w:rsid w:val="00592DA4"/>
    <w:rsid w:val="005B6165"/>
    <w:rsid w:val="006423BE"/>
    <w:rsid w:val="00647E6B"/>
    <w:rsid w:val="00651C87"/>
    <w:rsid w:val="0067404C"/>
    <w:rsid w:val="00697A23"/>
    <w:rsid w:val="006C3988"/>
    <w:rsid w:val="006D4A99"/>
    <w:rsid w:val="006F660B"/>
    <w:rsid w:val="00700745"/>
    <w:rsid w:val="00767A8C"/>
    <w:rsid w:val="007869D1"/>
    <w:rsid w:val="00787330"/>
    <w:rsid w:val="00794F51"/>
    <w:rsid w:val="00795A4E"/>
    <w:rsid w:val="007A46FB"/>
    <w:rsid w:val="0081403F"/>
    <w:rsid w:val="00843E21"/>
    <w:rsid w:val="00850D11"/>
    <w:rsid w:val="0092187D"/>
    <w:rsid w:val="009344B4"/>
    <w:rsid w:val="00947F8C"/>
    <w:rsid w:val="009B1AB4"/>
    <w:rsid w:val="00A772D8"/>
    <w:rsid w:val="00A87D0B"/>
    <w:rsid w:val="00AC16CF"/>
    <w:rsid w:val="00AE32AA"/>
    <w:rsid w:val="00B968EE"/>
    <w:rsid w:val="00BE702F"/>
    <w:rsid w:val="00C861A4"/>
    <w:rsid w:val="00CA5C76"/>
    <w:rsid w:val="00CB4525"/>
    <w:rsid w:val="00CE0B0F"/>
    <w:rsid w:val="00DA04A3"/>
    <w:rsid w:val="00DA18B5"/>
    <w:rsid w:val="00DD3581"/>
    <w:rsid w:val="00DF24E0"/>
    <w:rsid w:val="00E17C5D"/>
    <w:rsid w:val="00E260FB"/>
    <w:rsid w:val="00E5039F"/>
    <w:rsid w:val="00E620BD"/>
    <w:rsid w:val="00E861A4"/>
    <w:rsid w:val="00E96834"/>
    <w:rsid w:val="00EC40C8"/>
    <w:rsid w:val="00EE74C3"/>
    <w:rsid w:val="00F41640"/>
    <w:rsid w:val="00F56AC6"/>
    <w:rsid w:val="00F56BD8"/>
    <w:rsid w:val="00F70521"/>
    <w:rsid w:val="00F97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F1213"/>
  <w15:chartTrackingRefBased/>
  <w15:docId w15:val="{96176A5B-2AE1-4E25-9015-D70C3B7F1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4</Pages>
  <Words>1257</Words>
  <Characters>7170</Characters>
  <Application>Microsoft Office Word</Application>
  <DocSecurity>0</DocSecurity>
  <Lines>59</Lines>
  <Paragraphs>16</Paragraphs>
  <ScaleCrop>false</ScaleCrop>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Шалабаева Улдана Қайратқызы</dc:creator>
  <cp:keywords/>
  <dc:description/>
  <cp:lastModifiedBy>Шалабаева Улдана Қайратқызы</cp:lastModifiedBy>
  <cp:revision>991</cp:revision>
  <dcterms:created xsi:type="dcterms:W3CDTF">2026-07-21T12:01:00Z</dcterms:created>
  <dcterms:modified xsi:type="dcterms:W3CDTF">2026-07-22T05:41:00Z</dcterms:modified>
</cp:coreProperties>
</file>